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A8" w:rsidRPr="007015A2" w:rsidRDefault="002329A8" w:rsidP="002329A8">
      <w:pPr>
        <w:keepNext/>
        <w:jc w:val="center"/>
      </w:pPr>
      <w:r>
        <w:rPr>
          <w:noProof/>
        </w:rPr>
        <w:drawing>
          <wp:inline distT="0" distB="0" distL="0" distR="0">
            <wp:extent cx="504825" cy="64770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04825" cy="647700"/>
                    </a:xfrm>
                    <a:prstGeom prst="rect">
                      <a:avLst/>
                    </a:prstGeom>
                    <a:noFill/>
                    <a:ln w="9525">
                      <a:noFill/>
                      <a:miter lim="800000"/>
                      <a:headEnd/>
                      <a:tailEnd/>
                    </a:ln>
                  </pic:spPr>
                </pic:pic>
              </a:graphicData>
            </a:graphic>
          </wp:inline>
        </w:drawing>
      </w:r>
    </w:p>
    <w:p w:rsidR="002329A8" w:rsidRPr="003B3CB4" w:rsidRDefault="002329A8" w:rsidP="002329A8">
      <w:pPr>
        <w:pStyle w:val="a7"/>
        <w:jc w:val="center"/>
        <w:rPr>
          <w:rFonts w:ascii="Times New Roman" w:hAnsi="Times New Roman"/>
          <w:b/>
          <w:bCs/>
          <w:caps/>
          <w:spacing w:val="20"/>
          <w:sz w:val="28"/>
          <w:szCs w:val="28"/>
        </w:rPr>
      </w:pPr>
      <w:r w:rsidRPr="003B3CB4">
        <w:rPr>
          <w:rFonts w:ascii="Times New Roman" w:hAnsi="Times New Roman"/>
          <w:b/>
          <w:bCs/>
          <w:caps/>
          <w:spacing w:val="20"/>
          <w:sz w:val="28"/>
          <w:szCs w:val="28"/>
        </w:rPr>
        <w:t>ГЛАВА</w:t>
      </w:r>
    </w:p>
    <w:p w:rsidR="002329A8" w:rsidRPr="003B3CB4" w:rsidRDefault="002329A8" w:rsidP="002329A8">
      <w:pPr>
        <w:pStyle w:val="a7"/>
        <w:jc w:val="center"/>
        <w:rPr>
          <w:rFonts w:ascii="Times New Roman" w:hAnsi="Times New Roman"/>
          <w:b/>
          <w:bCs/>
          <w:caps/>
          <w:spacing w:val="20"/>
          <w:sz w:val="28"/>
          <w:szCs w:val="28"/>
        </w:rPr>
      </w:pPr>
      <w:r w:rsidRPr="003B3CB4">
        <w:rPr>
          <w:rFonts w:ascii="Times New Roman" w:hAnsi="Times New Roman"/>
          <w:b/>
          <w:bCs/>
          <w:caps/>
          <w:spacing w:val="20"/>
          <w:sz w:val="28"/>
          <w:szCs w:val="28"/>
        </w:rPr>
        <w:t>муниципального образования город ершов</w:t>
      </w:r>
    </w:p>
    <w:p w:rsidR="002329A8" w:rsidRPr="003B3CB4" w:rsidRDefault="002329A8" w:rsidP="002329A8">
      <w:pPr>
        <w:pStyle w:val="a7"/>
        <w:jc w:val="center"/>
        <w:rPr>
          <w:rFonts w:ascii="Times New Roman" w:hAnsi="Times New Roman"/>
          <w:b/>
          <w:bCs/>
          <w:caps/>
          <w:spacing w:val="20"/>
          <w:sz w:val="28"/>
          <w:szCs w:val="28"/>
        </w:rPr>
      </w:pPr>
      <w:r w:rsidRPr="003B3CB4">
        <w:rPr>
          <w:rFonts w:ascii="Times New Roman" w:hAnsi="Times New Roman"/>
          <w:b/>
          <w:bCs/>
          <w:caps/>
          <w:spacing w:val="20"/>
          <w:sz w:val="28"/>
          <w:szCs w:val="28"/>
        </w:rPr>
        <w:t>ершовского муниципального района</w:t>
      </w:r>
    </w:p>
    <w:p w:rsidR="002329A8" w:rsidRPr="003B3CB4" w:rsidRDefault="002329A8" w:rsidP="002329A8">
      <w:pPr>
        <w:pStyle w:val="a7"/>
        <w:jc w:val="center"/>
        <w:rPr>
          <w:rFonts w:ascii="Times New Roman" w:hAnsi="Times New Roman"/>
          <w:b/>
          <w:bCs/>
          <w:caps/>
          <w:spacing w:val="20"/>
          <w:sz w:val="28"/>
          <w:szCs w:val="28"/>
        </w:rPr>
      </w:pPr>
      <w:r w:rsidRPr="003B3CB4">
        <w:rPr>
          <w:rFonts w:ascii="Times New Roman" w:hAnsi="Times New Roman"/>
          <w:b/>
          <w:bCs/>
          <w:caps/>
          <w:spacing w:val="20"/>
          <w:sz w:val="28"/>
          <w:szCs w:val="28"/>
        </w:rPr>
        <w:t>саратовской области</w:t>
      </w:r>
    </w:p>
    <w:p w:rsidR="002329A8" w:rsidRPr="003B3CB4" w:rsidRDefault="002329A8" w:rsidP="002329A8">
      <w:pPr>
        <w:pStyle w:val="a7"/>
        <w:jc w:val="center"/>
        <w:rPr>
          <w:rFonts w:ascii="Times New Roman" w:hAnsi="Times New Roman"/>
          <w:b/>
          <w:bCs/>
          <w:iCs/>
          <w:sz w:val="28"/>
          <w:szCs w:val="28"/>
        </w:rPr>
      </w:pPr>
      <w:r w:rsidRPr="003B3CB4">
        <w:rPr>
          <w:rFonts w:ascii="Times New Roman" w:hAnsi="Times New Roman"/>
          <w:b/>
          <w:bCs/>
          <w:iCs/>
          <w:sz w:val="28"/>
          <w:szCs w:val="28"/>
        </w:rPr>
        <w:t>ПОСТАНОВЛЕНИЕ</w:t>
      </w:r>
    </w:p>
    <w:p w:rsidR="002329A8" w:rsidRPr="002329A8" w:rsidRDefault="002329A8" w:rsidP="002329A8">
      <w:pPr>
        <w:rPr>
          <w:lang w:val="ru-RU"/>
        </w:rPr>
      </w:pPr>
    </w:p>
    <w:p w:rsidR="002329A8" w:rsidRPr="002329A8" w:rsidRDefault="002329A8" w:rsidP="002329A8">
      <w:pPr>
        <w:spacing w:line="240" w:lineRule="atLeast"/>
        <w:rPr>
          <w:sz w:val="28"/>
          <w:szCs w:val="28"/>
          <w:lang w:val="ru-RU"/>
        </w:rPr>
      </w:pPr>
      <w:r w:rsidRPr="002329A8">
        <w:rPr>
          <w:sz w:val="28"/>
          <w:szCs w:val="28"/>
          <w:lang w:val="ru-RU"/>
        </w:rPr>
        <w:t>от  10 ноября  2017 года №  35</w:t>
      </w:r>
    </w:p>
    <w:p w:rsidR="002329A8" w:rsidRPr="002329A8" w:rsidRDefault="002329A8" w:rsidP="002329A8">
      <w:pPr>
        <w:spacing w:line="240" w:lineRule="atLeast"/>
        <w:rPr>
          <w:sz w:val="28"/>
          <w:szCs w:val="28"/>
          <w:lang w:val="ru-RU"/>
        </w:rPr>
      </w:pPr>
    </w:p>
    <w:p w:rsidR="002329A8" w:rsidRPr="002329A8" w:rsidRDefault="002329A8" w:rsidP="002329A8">
      <w:pPr>
        <w:spacing w:line="240" w:lineRule="atLeast"/>
        <w:rPr>
          <w:sz w:val="28"/>
          <w:szCs w:val="28"/>
          <w:lang w:val="ru-RU"/>
        </w:rPr>
      </w:pPr>
      <w:r w:rsidRPr="002329A8">
        <w:rPr>
          <w:sz w:val="28"/>
          <w:szCs w:val="28"/>
          <w:lang w:val="ru-RU"/>
        </w:rPr>
        <w:t xml:space="preserve">Об  утверждении   Положения  о комиссии </w:t>
      </w:r>
    </w:p>
    <w:p w:rsidR="002329A8" w:rsidRPr="002329A8" w:rsidRDefault="002329A8" w:rsidP="002329A8">
      <w:pPr>
        <w:spacing w:line="240" w:lineRule="atLeast"/>
        <w:rPr>
          <w:sz w:val="28"/>
          <w:szCs w:val="28"/>
          <w:lang w:val="ru-RU"/>
        </w:rPr>
      </w:pPr>
      <w:r w:rsidRPr="002329A8">
        <w:rPr>
          <w:sz w:val="28"/>
          <w:szCs w:val="28"/>
          <w:lang w:val="ru-RU"/>
        </w:rPr>
        <w:t xml:space="preserve">по соблюдению требований </w:t>
      </w:r>
      <w:proofErr w:type="gramStart"/>
      <w:r w:rsidRPr="002329A8">
        <w:rPr>
          <w:sz w:val="28"/>
          <w:szCs w:val="28"/>
          <w:lang w:val="ru-RU"/>
        </w:rPr>
        <w:t>к</w:t>
      </w:r>
      <w:proofErr w:type="gramEnd"/>
      <w:r w:rsidRPr="002329A8">
        <w:rPr>
          <w:sz w:val="28"/>
          <w:szCs w:val="28"/>
          <w:lang w:val="ru-RU"/>
        </w:rPr>
        <w:t xml:space="preserve"> служебному </w:t>
      </w:r>
    </w:p>
    <w:p w:rsidR="002329A8" w:rsidRPr="002329A8" w:rsidRDefault="002329A8" w:rsidP="002329A8">
      <w:pPr>
        <w:spacing w:line="240" w:lineRule="atLeast"/>
        <w:rPr>
          <w:sz w:val="28"/>
          <w:szCs w:val="28"/>
          <w:lang w:val="ru-RU"/>
        </w:rPr>
      </w:pPr>
      <w:r w:rsidRPr="002329A8">
        <w:rPr>
          <w:sz w:val="28"/>
          <w:szCs w:val="28"/>
          <w:lang w:val="ru-RU"/>
        </w:rPr>
        <w:t xml:space="preserve">поведению  муниципальных   служащих и </w:t>
      </w:r>
    </w:p>
    <w:p w:rsidR="002329A8" w:rsidRPr="002329A8" w:rsidRDefault="002329A8" w:rsidP="002329A8">
      <w:pPr>
        <w:spacing w:line="240" w:lineRule="atLeast"/>
        <w:rPr>
          <w:sz w:val="28"/>
          <w:szCs w:val="28"/>
          <w:lang w:val="ru-RU"/>
        </w:rPr>
      </w:pPr>
      <w:r w:rsidRPr="002329A8">
        <w:rPr>
          <w:sz w:val="28"/>
          <w:szCs w:val="28"/>
          <w:lang w:val="ru-RU"/>
        </w:rPr>
        <w:t>урегулированию    конфликта    интересов</w:t>
      </w:r>
    </w:p>
    <w:p w:rsidR="002329A8" w:rsidRPr="002329A8" w:rsidRDefault="002329A8" w:rsidP="002329A8">
      <w:pPr>
        <w:spacing w:line="240" w:lineRule="atLeast"/>
        <w:rPr>
          <w:sz w:val="28"/>
          <w:szCs w:val="28"/>
          <w:lang w:val="ru-RU"/>
        </w:rPr>
      </w:pPr>
    </w:p>
    <w:p w:rsidR="002329A8" w:rsidRPr="007E5500" w:rsidRDefault="002329A8" w:rsidP="002329A8">
      <w:pPr>
        <w:pStyle w:val="1"/>
        <w:spacing w:before="0" w:line="240" w:lineRule="atLeast"/>
        <w:jc w:val="both"/>
        <w:rPr>
          <w:rFonts w:ascii="Times New Roman" w:hAnsi="Times New Roman"/>
          <w:b w:val="0"/>
          <w:color w:val="000000"/>
        </w:rPr>
      </w:pPr>
      <w:r w:rsidRPr="007E5500">
        <w:rPr>
          <w:rFonts w:ascii="Times New Roman" w:hAnsi="Times New Roman"/>
          <w:b w:val="0"/>
          <w:color w:val="000000"/>
        </w:rPr>
        <w:t xml:space="preserve">          В соответствии с федеральными законами № 237-ФЗ «О противодействии коррупции», № 25-ФЗ «О муниципальной службе в Российской Федерации», Указом Президента Российской Федерации № 821 «О комиссиях по соблюдению требований к служебному поведению федеральных государственных служащих и урегулированию конфликта интересов», руководствуясь  Уставом  муниципального </w:t>
      </w:r>
      <w:proofErr w:type="gramStart"/>
      <w:r w:rsidRPr="007E5500">
        <w:rPr>
          <w:rFonts w:ascii="Times New Roman" w:hAnsi="Times New Roman"/>
          <w:b w:val="0"/>
          <w:color w:val="000000"/>
        </w:rPr>
        <w:t>образования</w:t>
      </w:r>
      <w:proofErr w:type="gramEnd"/>
      <w:r w:rsidRPr="007E5500">
        <w:rPr>
          <w:rFonts w:ascii="Times New Roman" w:hAnsi="Times New Roman"/>
          <w:b w:val="0"/>
          <w:color w:val="000000"/>
        </w:rPr>
        <w:t xml:space="preserve"> город Ершов</w:t>
      </w:r>
      <w:r>
        <w:rPr>
          <w:rFonts w:ascii="Times New Roman" w:hAnsi="Times New Roman"/>
          <w:b w:val="0"/>
          <w:color w:val="000000"/>
        </w:rPr>
        <w:t>,</w:t>
      </w:r>
      <w:r w:rsidRPr="007E5500">
        <w:rPr>
          <w:rFonts w:ascii="Times New Roman" w:hAnsi="Times New Roman"/>
          <w:b w:val="0"/>
          <w:color w:val="000000"/>
        </w:rPr>
        <w:t xml:space="preserve">  ПОСТАНОВЛЯЮ:</w:t>
      </w:r>
    </w:p>
    <w:p w:rsidR="002329A8" w:rsidRPr="002329A8" w:rsidRDefault="002329A8" w:rsidP="002329A8">
      <w:pPr>
        <w:spacing w:line="240" w:lineRule="atLeast"/>
        <w:jc w:val="both"/>
        <w:rPr>
          <w:sz w:val="28"/>
          <w:szCs w:val="28"/>
          <w:lang w:val="ru-RU"/>
        </w:rPr>
      </w:pPr>
      <w:r w:rsidRPr="002329A8">
        <w:rPr>
          <w:sz w:val="28"/>
          <w:szCs w:val="28"/>
          <w:lang w:val="ru-RU"/>
        </w:rPr>
        <w:t xml:space="preserve">          1.Утвердить  Положение о комиссии по соблюдению требований к служебному поведению муниципальных  служащих и урегулированию конфликта интересов в Совете муниципального образования город Ершов согласно приложению.</w:t>
      </w:r>
    </w:p>
    <w:p w:rsidR="002329A8" w:rsidRPr="002329A8" w:rsidRDefault="002329A8" w:rsidP="002329A8">
      <w:pPr>
        <w:spacing w:line="240" w:lineRule="atLeast"/>
        <w:jc w:val="both"/>
        <w:rPr>
          <w:sz w:val="28"/>
          <w:szCs w:val="28"/>
          <w:lang w:val="ru-RU"/>
        </w:rPr>
      </w:pPr>
      <w:r w:rsidRPr="002329A8">
        <w:rPr>
          <w:sz w:val="28"/>
          <w:szCs w:val="28"/>
          <w:lang w:val="ru-RU"/>
        </w:rPr>
        <w:t xml:space="preserve">           </w:t>
      </w:r>
    </w:p>
    <w:p w:rsidR="002329A8" w:rsidRPr="002329A8" w:rsidRDefault="002329A8" w:rsidP="002329A8">
      <w:pPr>
        <w:spacing w:line="240" w:lineRule="atLeast"/>
        <w:jc w:val="both"/>
        <w:rPr>
          <w:sz w:val="28"/>
          <w:szCs w:val="28"/>
          <w:lang w:val="ru-RU"/>
        </w:rPr>
      </w:pPr>
      <w:r w:rsidRPr="002329A8">
        <w:rPr>
          <w:sz w:val="28"/>
          <w:szCs w:val="28"/>
          <w:lang w:val="ru-RU"/>
        </w:rPr>
        <w:t xml:space="preserve"> </w:t>
      </w:r>
    </w:p>
    <w:p w:rsidR="002329A8" w:rsidRPr="002329A8" w:rsidRDefault="002329A8" w:rsidP="002329A8">
      <w:pPr>
        <w:spacing w:line="240" w:lineRule="atLeast"/>
        <w:jc w:val="both"/>
        <w:rPr>
          <w:sz w:val="28"/>
          <w:szCs w:val="28"/>
          <w:lang w:val="ru-RU"/>
        </w:rPr>
      </w:pPr>
    </w:p>
    <w:p w:rsidR="002329A8" w:rsidRPr="002329A8" w:rsidRDefault="002329A8" w:rsidP="002329A8">
      <w:pPr>
        <w:spacing w:line="240" w:lineRule="atLeast"/>
        <w:jc w:val="both"/>
        <w:rPr>
          <w:sz w:val="28"/>
          <w:szCs w:val="28"/>
          <w:lang w:val="ru-RU"/>
        </w:rPr>
      </w:pPr>
    </w:p>
    <w:p w:rsidR="002329A8" w:rsidRPr="007E5500" w:rsidRDefault="002329A8" w:rsidP="002329A8">
      <w:pPr>
        <w:spacing w:line="240" w:lineRule="atLeast"/>
        <w:jc w:val="both"/>
        <w:rPr>
          <w:sz w:val="28"/>
          <w:szCs w:val="28"/>
        </w:rPr>
      </w:pPr>
      <w:r w:rsidRPr="002329A8">
        <w:rPr>
          <w:sz w:val="28"/>
          <w:szCs w:val="28"/>
          <w:lang w:val="ru-RU"/>
        </w:rPr>
        <w:t xml:space="preserve">                                                                                                       </w:t>
      </w:r>
      <w:r w:rsidRPr="007E5500">
        <w:rPr>
          <w:sz w:val="28"/>
          <w:szCs w:val="28"/>
        </w:rPr>
        <w:t>А.А.</w:t>
      </w:r>
      <w:r>
        <w:rPr>
          <w:sz w:val="28"/>
          <w:szCs w:val="28"/>
        </w:rPr>
        <w:t xml:space="preserve"> </w:t>
      </w:r>
      <w:proofErr w:type="spellStart"/>
      <w:r w:rsidRPr="007E5500">
        <w:rPr>
          <w:sz w:val="28"/>
          <w:szCs w:val="28"/>
        </w:rPr>
        <w:t>Тихов</w:t>
      </w:r>
      <w:proofErr w:type="spellEnd"/>
    </w:p>
    <w:p w:rsidR="002329A8" w:rsidRPr="007E5500" w:rsidRDefault="002329A8" w:rsidP="002329A8">
      <w:pPr>
        <w:shd w:val="clear" w:color="auto" w:fill="FFFFFF"/>
        <w:spacing w:line="240" w:lineRule="atLeast"/>
        <w:ind w:left="48"/>
        <w:rPr>
          <w:bCs/>
          <w:spacing w:val="-1"/>
          <w:sz w:val="28"/>
          <w:szCs w:val="28"/>
        </w:rPr>
      </w:pPr>
      <w:r w:rsidRPr="007E5500">
        <w:rPr>
          <w:bCs/>
          <w:spacing w:val="-1"/>
          <w:sz w:val="28"/>
          <w:szCs w:val="28"/>
        </w:rPr>
        <w:t xml:space="preserve"> </w:t>
      </w:r>
      <w:r w:rsidRPr="007E5500">
        <w:rPr>
          <w:bCs/>
          <w:spacing w:val="-20"/>
          <w:sz w:val="28"/>
          <w:szCs w:val="28"/>
        </w:rPr>
        <w:t xml:space="preserve">                                                                                                     </w:t>
      </w:r>
    </w:p>
    <w:p w:rsidR="002329A8" w:rsidRPr="007E5500" w:rsidRDefault="002329A8" w:rsidP="002329A8">
      <w:pPr>
        <w:spacing w:line="240" w:lineRule="atLeast"/>
        <w:rPr>
          <w:sz w:val="28"/>
          <w:szCs w:val="28"/>
        </w:rPr>
      </w:pPr>
    </w:p>
    <w:p w:rsidR="002329A8" w:rsidRPr="007E5500" w:rsidRDefault="002329A8" w:rsidP="002329A8">
      <w:pPr>
        <w:spacing w:line="240" w:lineRule="atLeast"/>
        <w:rPr>
          <w:sz w:val="28"/>
          <w:szCs w:val="28"/>
        </w:rPr>
      </w:pPr>
    </w:p>
    <w:p w:rsidR="002329A8" w:rsidRPr="007E5500" w:rsidRDefault="002329A8" w:rsidP="002329A8">
      <w:pPr>
        <w:spacing w:line="240" w:lineRule="atLeast"/>
        <w:rPr>
          <w:sz w:val="28"/>
          <w:szCs w:val="28"/>
        </w:rPr>
      </w:pPr>
    </w:p>
    <w:p w:rsidR="002329A8" w:rsidRPr="007E5500" w:rsidRDefault="002329A8" w:rsidP="002329A8">
      <w:pPr>
        <w:spacing w:line="240" w:lineRule="atLeast"/>
        <w:rPr>
          <w:sz w:val="28"/>
          <w:szCs w:val="28"/>
        </w:rPr>
      </w:pPr>
    </w:p>
    <w:p w:rsidR="002329A8" w:rsidRPr="007E5500" w:rsidRDefault="002329A8" w:rsidP="002329A8">
      <w:pPr>
        <w:spacing w:line="240" w:lineRule="atLeast"/>
        <w:rPr>
          <w:sz w:val="28"/>
          <w:szCs w:val="28"/>
        </w:rPr>
      </w:pPr>
    </w:p>
    <w:p w:rsidR="002329A8" w:rsidRPr="007E5500" w:rsidRDefault="002329A8" w:rsidP="002329A8">
      <w:pPr>
        <w:spacing w:line="240" w:lineRule="atLeast"/>
        <w:rPr>
          <w:sz w:val="28"/>
          <w:szCs w:val="28"/>
        </w:rPr>
      </w:pPr>
    </w:p>
    <w:p w:rsidR="002329A8" w:rsidRPr="007E5500" w:rsidRDefault="002329A8" w:rsidP="002329A8">
      <w:pPr>
        <w:spacing w:line="240" w:lineRule="atLeast"/>
        <w:rPr>
          <w:sz w:val="28"/>
          <w:szCs w:val="28"/>
        </w:rPr>
      </w:pPr>
    </w:p>
    <w:p w:rsidR="002329A8" w:rsidRPr="007E5500" w:rsidRDefault="002329A8" w:rsidP="002329A8">
      <w:pPr>
        <w:spacing w:line="240" w:lineRule="atLeast"/>
        <w:rPr>
          <w:sz w:val="28"/>
          <w:szCs w:val="28"/>
        </w:rPr>
      </w:pPr>
    </w:p>
    <w:p w:rsidR="002329A8" w:rsidRDefault="002329A8" w:rsidP="002329A8">
      <w:pPr>
        <w:spacing w:line="240" w:lineRule="atLeast"/>
        <w:rPr>
          <w:sz w:val="28"/>
          <w:szCs w:val="28"/>
        </w:rPr>
      </w:pPr>
    </w:p>
    <w:p w:rsidR="002329A8" w:rsidRDefault="002329A8" w:rsidP="002329A8">
      <w:pPr>
        <w:spacing w:line="240" w:lineRule="atLeast"/>
        <w:rPr>
          <w:sz w:val="28"/>
          <w:szCs w:val="28"/>
        </w:rPr>
      </w:pPr>
    </w:p>
    <w:p w:rsidR="002329A8" w:rsidRDefault="002329A8" w:rsidP="002329A8">
      <w:pPr>
        <w:spacing w:line="240" w:lineRule="atLeast"/>
        <w:rPr>
          <w:sz w:val="28"/>
          <w:szCs w:val="28"/>
        </w:rPr>
      </w:pPr>
    </w:p>
    <w:p w:rsidR="002329A8" w:rsidRPr="007E5500" w:rsidRDefault="002329A8" w:rsidP="002329A8">
      <w:pPr>
        <w:spacing w:line="240" w:lineRule="atLeast"/>
        <w:rPr>
          <w:sz w:val="28"/>
          <w:szCs w:val="28"/>
        </w:rPr>
      </w:pPr>
    </w:p>
    <w:p w:rsidR="002329A8" w:rsidRDefault="002329A8" w:rsidP="002329A8">
      <w:pPr>
        <w:spacing w:line="240" w:lineRule="atLeast"/>
        <w:rPr>
          <w:sz w:val="28"/>
          <w:szCs w:val="28"/>
        </w:rPr>
      </w:pPr>
    </w:p>
    <w:p w:rsidR="002329A8" w:rsidRDefault="002329A8" w:rsidP="002329A8">
      <w:pPr>
        <w:spacing w:line="240" w:lineRule="atLeast"/>
        <w:rPr>
          <w:sz w:val="28"/>
          <w:szCs w:val="28"/>
        </w:rPr>
      </w:pPr>
    </w:p>
    <w:p w:rsidR="002329A8" w:rsidRPr="007E5500" w:rsidRDefault="002329A8" w:rsidP="002329A8">
      <w:pPr>
        <w:spacing w:line="240" w:lineRule="atLeast"/>
        <w:rPr>
          <w:sz w:val="28"/>
          <w:szCs w:val="28"/>
        </w:rPr>
      </w:pPr>
    </w:p>
    <w:tbl>
      <w:tblPr>
        <w:tblW w:w="5103" w:type="dxa"/>
        <w:tblInd w:w="4503" w:type="dxa"/>
        <w:tblLook w:val="04A0"/>
      </w:tblPr>
      <w:tblGrid>
        <w:gridCol w:w="5103"/>
      </w:tblGrid>
      <w:tr w:rsidR="002329A8" w:rsidRPr="007E5500" w:rsidTr="00590664">
        <w:tc>
          <w:tcPr>
            <w:tcW w:w="5103" w:type="dxa"/>
          </w:tcPr>
          <w:p w:rsidR="002329A8" w:rsidRPr="002329A8" w:rsidRDefault="002329A8" w:rsidP="00590664">
            <w:pPr>
              <w:spacing w:line="240" w:lineRule="atLeast"/>
              <w:rPr>
                <w:sz w:val="28"/>
                <w:szCs w:val="28"/>
                <w:lang w:val="ru-RU"/>
              </w:rPr>
            </w:pPr>
            <w:r w:rsidRPr="002329A8">
              <w:rPr>
                <w:sz w:val="28"/>
                <w:szCs w:val="28"/>
                <w:lang w:val="ru-RU"/>
              </w:rPr>
              <w:lastRenderedPageBreak/>
              <w:t>Приложение   к                       постановлению главы МО г</w:t>
            </w:r>
            <w:proofErr w:type="gramStart"/>
            <w:r w:rsidRPr="002329A8">
              <w:rPr>
                <w:sz w:val="28"/>
                <w:szCs w:val="28"/>
                <w:lang w:val="ru-RU"/>
              </w:rPr>
              <w:t>.Е</w:t>
            </w:r>
            <w:proofErr w:type="gramEnd"/>
            <w:r w:rsidRPr="002329A8">
              <w:rPr>
                <w:sz w:val="28"/>
                <w:szCs w:val="28"/>
                <w:lang w:val="ru-RU"/>
              </w:rPr>
              <w:t>ршов</w:t>
            </w:r>
          </w:p>
          <w:p w:rsidR="002329A8" w:rsidRPr="007E5500" w:rsidRDefault="002329A8" w:rsidP="00590664">
            <w:pPr>
              <w:spacing w:line="240" w:lineRule="atLeast"/>
              <w:rPr>
                <w:sz w:val="28"/>
                <w:szCs w:val="28"/>
              </w:rPr>
            </w:pPr>
            <w:proofErr w:type="spellStart"/>
            <w:r>
              <w:rPr>
                <w:sz w:val="28"/>
                <w:szCs w:val="28"/>
              </w:rPr>
              <w:t>от</w:t>
            </w:r>
            <w:proofErr w:type="spellEnd"/>
            <w:r>
              <w:rPr>
                <w:sz w:val="28"/>
                <w:szCs w:val="28"/>
              </w:rPr>
              <w:t xml:space="preserve"> 10 </w:t>
            </w:r>
            <w:proofErr w:type="spellStart"/>
            <w:r>
              <w:rPr>
                <w:sz w:val="28"/>
                <w:szCs w:val="28"/>
              </w:rPr>
              <w:t>ноября</w:t>
            </w:r>
            <w:proofErr w:type="spellEnd"/>
            <w:r>
              <w:rPr>
                <w:sz w:val="28"/>
                <w:szCs w:val="28"/>
              </w:rPr>
              <w:t xml:space="preserve"> 2017 </w:t>
            </w:r>
            <w:proofErr w:type="spellStart"/>
            <w:r>
              <w:rPr>
                <w:sz w:val="28"/>
                <w:szCs w:val="28"/>
              </w:rPr>
              <w:t>года</w:t>
            </w:r>
            <w:proofErr w:type="spellEnd"/>
            <w:r>
              <w:rPr>
                <w:sz w:val="28"/>
                <w:szCs w:val="28"/>
              </w:rPr>
              <w:t xml:space="preserve">  № 35</w:t>
            </w:r>
          </w:p>
        </w:tc>
      </w:tr>
    </w:tbl>
    <w:p w:rsidR="002329A8" w:rsidRPr="007E5500" w:rsidRDefault="002329A8" w:rsidP="002329A8">
      <w:pPr>
        <w:spacing w:line="240" w:lineRule="atLeast"/>
        <w:rPr>
          <w:sz w:val="28"/>
          <w:szCs w:val="28"/>
        </w:rPr>
      </w:pPr>
    </w:p>
    <w:p w:rsidR="002329A8" w:rsidRPr="007E5500" w:rsidRDefault="002329A8" w:rsidP="002329A8">
      <w:pPr>
        <w:spacing w:line="240" w:lineRule="atLeast"/>
        <w:rPr>
          <w:sz w:val="28"/>
          <w:szCs w:val="28"/>
        </w:rPr>
      </w:pPr>
    </w:p>
    <w:p w:rsidR="002329A8" w:rsidRPr="007E5500" w:rsidRDefault="002329A8" w:rsidP="002329A8">
      <w:pPr>
        <w:pStyle w:val="1"/>
        <w:spacing w:before="0" w:line="240" w:lineRule="atLeast"/>
        <w:jc w:val="center"/>
        <w:rPr>
          <w:rFonts w:ascii="Times New Roman" w:hAnsi="Times New Roman"/>
          <w:color w:val="000000"/>
        </w:rPr>
      </w:pPr>
      <w:r w:rsidRPr="007E5500">
        <w:rPr>
          <w:rFonts w:ascii="Times New Roman" w:hAnsi="Times New Roman"/>
          <w:color w:val="000000"/>
        </w:rPr>
        <w:t>Положение</w:t>
      </w:r>
      <w:r w:rsidRPr="007E5500">
        <w:rPr>
          <w:rFonts w:ascii="Times New Roman" w:hAnsi="Times New Roman"/>
          <w:color w:val="000000"/>
        </w:rPr>
        <w:br/>
        <w:t>о комиссии по соблюдению требований к служебному поведению муниципальных  служащих и урегулированию конфликта интересов</w:t>
      </w:r>
    </w:p>
    <w:p w:rsidR="002329A8" w:rsidRPr="007E5500" w:rsidRDefault="002329A8" w:rsidP="002329A8">
      <w:pPr>
        <w:pStyle w:val="1"/>
        <w:spacing w:before="0" w:line="240" w:lineRule="atLeast"/>
        <w:jc w:val="center"/>
        <w:rPr>
          <w:rFonts w:ascii="Times New Roman" w:hAnsi="Times New Roman"/>
          <w:color w:val="000000"/>
        </w:rPr>
      </w:pPr>
      <w:r w:rsidRPr="007E5500">
        <w:rPr>
          <w:rFonts w:ascii="Times New Roman" w:hAnsi="Times New Roman"/>
          <w:color w:val="000000"/>
        </w:rPr>
        <w:t>в Совете муниципального образования город Ершов</w:t>
      </w:r>
      <w:r w:rsidRPr="007E5500">
        <w:rPr>
          <w:rFonts w:ascii="Times New Roman" w:hAnsi="Times New Roman"/>
          <w:color w:val="000000"/>
        </w:rPr>
        <w:br/>
      </w:r>
    </w:p>
    <w:p w:rsidR="002329A8" w:rsidRPr="002329A8" w:rsidRDefault="002329A8" w:rsidP="002329A8">
      <w:pPr>
        <w:shd w:val="clear" w:color="auto" w:fill="F9F9F9"/>
        <w:spacing w:line="240" w:lineRule="atLeast"/>
        <w:ind w:firstLine="709"/>
        <w:jc w:val="both"/>
        <w:textAlignment w:val="baseline"/>
        <w:rPr>
          <w:caps/>
          <w:color w:val="auto"/>
          <w:lang w:val="ru-RU"/>
        </w:rPr>
      </w:pPr>
      <w:r w:rsidRPr="002329A8">
        <w:rPr>
          <w:color w:val="auto"/>
          <w:sz w:val="28"/>
          <w:szCs w:val="28"/>
          <w:lang w:val="ru-RU"/>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Совете муниципального образования город Ершов (далее - комиссия),</w:t>
      </w:r>
      <w:r w:rsidRPr="002329A8">
        <w:rPr>
          <w:color w:val="auto"/>
          <w:bdr w:val="none" w:sz="0" w:space="0" w:color="auto" w:frame="1"/>
          <w:lang w:val="ru-RU"/>
        </w:rPr>
        <w:t xml:space="preserve"> </w:t>
      </w:r>
      <w:r w:rsidRPr="002329A8">
        <w:rPr>
          <w:color w:val="auto"/>
          <w:sz w:val="28"/>
          <w:szCs w:val="28"/>
          <w:lang w:val="ru-RU"/>
        </w:rPr>
        <w:t xml:space="preserve"> образуемая   в соответствии с </w:t>
      </w:r>
      <w:hyperlink r:id="rId5" w:history="1">
        <w:r w:rsidRPr="002329A8">
          <w:rPr>
            <w:rStyle w:val="aa"/>
            <w:b w:val="0"/>
            <w:bCs w:val="0"/>
            <w:color w:val="auto"/>
            <w:sz w:val="28"/>
            <w:szCs w:val="28"/>
            <w:lang w:val="ru-RU"/>
          </w:rPr>
          <w:t>Федеральным законом</w:t>
        </w:r>
      </w:hyperlink>
      <w:r w:rsidRPr="002329A8">
        <w:rPr>
          <w:color w:val="auto"/>
          <w:sz w:val="28"/>
          <w:szCs w:val="28"/>
          <w:lang w:val="ru-RU"/>
        </w:rPr>
        <w:t xml:space="preserve"> от 25 декабря 2008</w:t>
      </w:r>
      <w:r w:rsidRPr="002329A8">
        <w:rPr>
          <w:color w:val="auto"/>
          <w:sz w:val="28"/>
          <w:szCs w:val="28"/>
        </w:rPr>
        <w:t> </w:t>
      </w:r>
      <w:r w:rsidRPr="002329A8">
        <w:rPr>
          <w:color w:val="auto"/>
          <w:sz w:val="28"/>
          <w:szCs w:val="28"/>
          <w:lang w:val="ru-RU"/>
        </w:rPr>
        <w:t xml:space="preserve">г. </w:t>
      </w:r>
      <w:r w:rsidRPr="002329A8">
        <w:rPr>
          <w:color w:val="auto"/>
          <w:sz w:val="28"/>
          <w:szCs w:val="28"/>
        </w:rPr>
        <w:t>N </w:t>
      </w:r>
      <w:r w:rsidRPr="002329A8">
        <w:rPr>
          <w:color w:val="auto"/>
          <w:sz w:val="28"/>
          <w:szCs w:val="28"/>
          <w:lang w:val="ru-RU"/>
        </w:rPr>
        <w:t>273-ФЗ "О противодействии коррупции".</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2. Комиссия в своей деятельности руководствуется </w:t>
      </w:r>
      <w:hyperlink r:id="rId6" w:history="1">
        <w:r w:rsidRPr="002329A8">
          <w:rPr>
            <w:rStyle w:val="aa"/>
            <w:b w:val="0"/>
            <w:bCs w:val="0"/>
            <w:color w:val="auto"/>
            <w:sz w:val="28"/>
            <w:szCs w:val="28"/>
            <w:lang w:val="ru-RU"/>
          </w:rPr>
          <w:t>Конституцией</w:t>
        </w:r>
      </w:hyperlink>
      <w:r w:rsidRPr="002329A8">
        <w:rPr>
          <w:color w:val="auto"/>
          <w:sz w:val="28"/>
          <w:szCs w:val="28"/>
          <w:lang w:val="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органов местного самоуправления.</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3. Основной задачей комиссии является содействие органам местного самоуправления:</w:t>
      </w:r>
    </w:p>
    <w:p w:rsidR="002329A8" w:rsidRPr="002329A8" w:rsidRDefault="002329A8" w:rsidP="002329A8">
      <w:pPr>
        <w:spacing w:line="240" w:lineRule="atLeast"/>
        <w:ind w:firstLine="720"/>
        <w:jc w:val="both"/>
        <w:rPr>
          <w:color w:val="auto"/>
          <w:sz w:val="28"/>
          <w:szCs w:val="28"/>
          <w:lang w:val="ru-RU"/>
        </w:rPr>
      </w:pPr>
      <w:proofErr w:type="gramStart"/>
      <w:r w:rsidRPr="002329A8">
        <w:rPr>
          <w:color w:val="auto"/>
          <w:sz w:val="28"/>
          <w:szCs w:val="28"/>
          <w:lang w:val="ru-RU"/>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7" w:history="1">
        <w:r w:rsidRPr="002329A8">
          <w:rPr>
            <w:rStyle w:val="aa"/>
            <w:b w:val="0"/>
            <w:bCs w:val="0"/>
            <w:color w:val="auto"/>
            <w:sz w:val="28"/>
            <w:szCs w:val="28"/>
            <w:lang w:val="ru-RU"/>
          </w:rPr>
          <w:t>Федеральным законом</w:t>
        </w:r>
      </w:hyperlink>
      <w:r w:rsidRPr="002329A8">
        <w:rPr>
          <w:b/>
          <w:bCs/>
          <w:color w:val="auto"/>
          <w:sz w:val="28"/>
          <w:szCs w:val="28"/>
          <w:lang w:val="ru-RU"/>
        </w:rPr>
        <w:t xml:space="preserve"> </w:t>
      </w:r>
      <w:r w:rsidRPr="002329A8">
        <w:rPr>
          <w:color w:val="auto"/>
          <w:sz w:val="28"/>
          <w:szCs w:val="28"/>
          <w:lang w:val="ru-RU"/>
        </w:rPr>
        <w:t>от 25 декабря 2008</w:t>
      </w:r>
      <w:r w:rsidRPr="002329A8">
        <w:rPr>
          <w:color w:val="auto"/>
          <w:sz w:val="28"/>
          <w:szCs w:val="28"/>
        </w:rPr>
        <w:t> </w:t>
      </w:r>
      <w:r w:rsidRPr="002329A8">
        <w:rPr>
          <w:color w:val="auto"/>
          <w:sz w:val="28"/>
          <w:szCs w:val="28"/>
          <w:lang w:val="ru-RU"/>
        </w:rPr>
        <w:t xml:space="preserve">г. </w:t>
      </w:r>
      <w:r w:rsidRPr="002329A8">
        <w:rPr>
          <w:color w:val="auto"/>
          <w:sz w:val="28"/>
          <w:szCs w:val="28"/>
        </w:rPr>
        <w:t>N </w:t>
      </w:r>
      <w:r w:rsidRPr="002329A8">
        <w:rPr>
          <w:color w:val="auto"/>
          <w:sz w:val="28"/>
          <w:szCs w:val="28"/>
          <w:lang w:val="ru-RU"/>
        </w:rPr>
        <w:t>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б) в осуществлении в  органе местного самоуправления мер по предупреждению коррупции.</w:t>
      </w:r>
    </w:p>
    <w:p w:rsidR="002329A8" w:rsidRPr="002329A8" w:rsidRDefault="002329A8" w:rsidP="002329A8">
      <w:pPr>
        <w:spacing w:line="240" w:lineRule="atLeast"/>
        <w:ind w:firstLine="720"/>
        <w:jc w:val="both"/>
        <w:rPr>
          <w:color w:val="auto"/>
          <w:sz w:val="28"/>
          <w:szCs w:val="28"/>
          <w:lang w:val="ru-RU"/>
        </w:rPr>
      </w:pPr>
      <w:hyperlink r:id="rId8" w:history="1">
        <w:r w:rsidRPr="002329A8">
          <w:rPr>
            <w:rStyle w:val="aa"/>
            <w:b w:val="0"/>
            <w:bCs w:val="0"/>
            <w:color w:val="auto"/>
            <w:sz w:val="28"/>
            <w:szCs w:val="28"/>
            <w:lang w:val="ru-RU"/>
          </w:rPr>
          <w:t>4.</w:t>
        </w:r>
      </w:hyperlink>
      <w:r w:rsidRPr="002329A8">
        <w:rPr>
          <w:color w:val="auto"/>
          <w:sz w:val="28"/>
          <w:szCs w:val="28"/>
          <w:lang w:val="ru-RU"/>
        </w:rPr>
        <w:t xml:space="preserve"> Комиссия рассматривает вопросы, связанные с соблюдением </w:t>
      </w:r>
      <w:hyperlink r:id="rId9" w:history="1">
        <w:r w:rsidRPr="002329A8">
          <w:rPr>
            <w:rStyle w:val="aa"/>
            <w:b w:val="0"/>
            <w:bCs w:val="0"/>
            <w:color w:val="auto"/>
            <w:sz w:val="28"/>
            <w:szCs w:val="28"/>
            <w:lang w:val="ru-RU"/>
          </w:rPr>
          <w:t>требований</w:t>
        </w:r>
      </w:hyperlink>
      <w:r w:rsidRPr="002329A8">
        <w:rPr>
          <w:color w:val="auto"/>
          <w:sz w:val="28"/>
          <w:szCs w:val="28"/>
          <w:lang w:val="ru-RU"/>
        </w:rPr>
        <w:t xml:space="preserve">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органе местного самоуправления.</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5. Комиссия образуется </w:t>
      </w:r>
      <w:hyperlink r:id="rId10" w:history="1">
        <w:r w:rsidRPr="002329A8">
          <w:rPr>
            <w:rStyle w:val="aa"/>
            <w:b w:val="0"/>
            <w:bCs w:val="0"/>
            <w:color w:val="auto"/>
            <w:sz w:val="28"/>
            <w:szCs w:val="28"/>
            <w:lang w:val="ru-RU"/>
          </w:rPr>
          <w:t>правовым актом</w:t>
        </w:r>
      </w:hyperlink>
      <w:r w:rsidRPr="002329A8">
        <w:rPr>
          <w:color w:val="auto"/>
          <w:sz w:val="28"/>
          <w:szCs w:val="28"/>
          <w:lang w:val="ru-RU"/>
        </w:rPr>
        <w:t xml:space="preserve"> главы муниципального образования город Ершов (далее - руководитель органа местного самоуправления).  </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В состав комиссии входят председатель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секретарь   комиссии.</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6. В состав комиссии  могут входить:</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 - должностное лицо, ответственное за работу  по профилактике коррупционных и иных правонарушений (секретарь комиссии), депутаты Совета муниципального образования город Ершов.</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lastRenderedPageBreak/>
        <w:t xml:space="preserve">7. Руководитель  органа местного самоуправления может принять </w:t>
      </w:r>
      <w:hyperlink r:id="rId11" w:history="1">
        <w:r w:rsidRPr="002329A8">
          <w:rPr>
            <w:rStyle w:val="aa"/>
            <w:b w:val="0"/>
            <w:bCs w:val="0"/>
            <w:color w:val="auto"/>
            <w:sz w:val="28"/>
            <w:szCs w:val="28"/>
            <w:lang w:val="ru-RU"/>
          </w:rPr>
          <w:t>решение</w:t>
        </w:r>
      </w:hyperlink>
      <w:r w:rsidRPr="002329A8">
        <w:rPr>
          <w:color w:val="auto"/>
          <w:sz w:val="28"/>
          <w:szCs w:val="28"/>
          <w:lang w:val="ru-RU"/>
        </w:rPr>
        <w:t xml:space="preserve"> о включении в состав комиссии независимых экспертов.</w:t>
      </w:r>
    </w:p>
    <w:p w:rsidR="002329A8" w:rsidRPr="002329A8" w:rsidRDefault="002329A8" w:rsidP="002329A8">
      <w:pPr>
        <w:spacing w:line="240" w:lineRule="atLeast"/>
        <w:jc w:val="both"/>
        <w:rPr>
          <w:color w:val="auto"/>
          <w:lang w:val="ru-RU"/>
        </w:rPr>
      </w:pPr>
      <w:r w:rsidRPr="002329A8">
        <w:rPr>
          <w:color w:val="auto"/>
          <w:sz w:val="28"/>
          <w:szCs w:val="28"/>
          <w:lang w:val="ru-RU"/>
        </w:rPr>
        <w:t xml:space="preserve">         8. Лица, указанные в </w:t>
      </w:r>
      <w:hyperlink w:anchor="sub_1009" w:history="1">
        <w:r w:rsidRPr="002329A8">
          <w:rPr>
            <w:rStyle w:val="aa"/>
            <w:b w:val="0"/>
            <w:bCs w:val="0"/>
            <w:color w:val="auto"/>
            <w:sz w:val="28"/>
            <w:szCs w:val="28"/>
            <w:lang w:val="ru-RU"/>
          </w:rPr>
          <w:t xml:space="preserve">пункте </w:t>
        </w:r>
      </w:hyperlink>
      <w:r w:rsidRPr="002329A8">
        <w:rPr>
          <w:color w:val="auto"/>
          <w:sz w:val="28"/>
          <w:szCs w:val="28"/>
          <w:lang w:val="ru-RU"/>
        </w:rPr>
        <w:t>7 настоящего Положения, включаются в состав комиссии в установленном порядке по согласованию. Согласование осуществляется в течение десяти рабочих дней со дня получения запроса.</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10. В заседаниях комиссии с правом совещательного голоса участвуют:</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(по согласованию); представители заинтересованных организаций (по согласованию); </w:t>
      </w:r>
      <w:proofErr w:type="gramStart"/>
      <w:r w:rsidRPr="002329A8">
        <w:rPr>
          <w:color w:val="auto"/>
          <w:sz w:val="28"/>
          <w:szCs w:val="28"/>
          <w:lang w:val="ru-RU"/>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11. Заседание комиссии считается правомочным, если на нем присутствует не менее двух третей от общего числа членов комиссии.  </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13. Основаниями для проведения заседания комиссии являются:</w:t>
      </w:r>
    </w:p>
    <w:p w:rsidR="002329A8" w:rsidRPr="002329A8" w:rsidRDefault="002329A8" w:rsidP="002329A8">
      <w:pPr>
        <w:spacing w:line="240" w:lineRule="atLeast"/>
        <w:ind w:firstLine="720"/>
        <w:jc w:val="both"/>
        <w:rPr>
          <w:color w:val="auto"/>
          <w:sz w:val="28"/>
          <w:szCs w:val="28"/>
          <w:lang w:val="ru-RU"/>
        </w:rPr>
      </w:pPr>
      <w:proofErr w:type="gramStart"/>
      <w:r w:rsidRPr="002329A8">
        <w:rPr>
          <w:color w:val="auto"/>
          <w:sz w:val="28"/>
          <w:szCs w:val="28"/>
          <w:lang w:val="ru-RU"/>
        </w:rPr>
        <w:t>а) представление руководителем  органа местного самоуправления в соответствии с</w:t>
      </w:r>
      <w:r w:rsidRPr="002329A8">
        <w:rPr>
          <w:b/>
          <w:bCs/>
          <w:color w:val="auto"/>
          <w:sz w:val="28"/>
          <w:szCs w:val="28"/>
          <w:lang w:val="ru-RU"/>
        </w:rPr>
        <w:t xml:space="preserve"> </w:t>
      </w:r>
      <w:hyperlink r:id="rId12" w:history="1">
        <w:r w:rsidRPr="002329A8">
          <w:rPr>
            <w:rStyle w:val="aa"/>
            <w:b w:val="0"/>
            <w:bCs w:val="0"/>
            <w:color w:val="auto"/>
            <w:sz w:val="28"/>
            <w:szCs w:val="28"/>
            <w:lang w:val="ru-RU"/>
          </w:rPr>
          <w:t xml:space="preserve">пунктом </w:t>
        </w:r>
      </w:hyperlink>
      <w:r w:rsidRPr="002329A8">
        <w:rPr>
          <w:b/>
          <w:bCs/>
          <w:color w:val="auto"/>
          <w:sz w:val="28"/>
          <w:szCs w:val="28"/>
          <w:lang w:val="ru-RU"/>
        </w:rPr>
        <w:t xml:space="preserve"> </w:t>
      </w:r>
      <w:r w:rsidRPr="002329A8">
        <w:rPr>
          <w:color w:val="auto"/>
          <w:sz w:val="28"/>
          <w:szCs w:val="28"/>
          <w:lang w:val="ru-RU"/>
        </w:rPr>
        <w:t>22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Саратовской области,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Саратовской области в соответствии с нормативными</w:t>
      </w:r>
      <w:proofErr w:type="gramEnd"/>
      <w:r w:rsidRPr="002329A8">
        <w:rPr>
          <w:color w:val="auto"/>
          <w:sz w:val="28"/>
          <w:szCs w:val="28"/>
          <w:lang w:val="ru-RU"/>
        </w:rPr>
        <w:t xml:space="preserve">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утвержденным постановлением Губернатора Саратовской области от 30.11.2012г. №363, материалов проверки, свидетельствующих:</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lastRenderedPageBreak/>
        <w:t xml:space="preserve">о представлении муниципальным служащим недостоверных или неполных сведений, предусмотренных </w:t>
      </w:r>
      <w:hyperlink r:id="rId13" w:history="1">
        <w:r w:rsidRPr="002329A8">
          <w:rPr>
            <w:rStyle w:val="aa"/>
            <w:b w:val="0"/>
            <w:bCs w:val="0"/>
            <w:color w:val="auto"/>
            <w:sz w:val="28"/>
            <w:szCs w:val="28"/>
            <w:lang w:val="ru-RU"/>
          </w:rPr>
          <w:t>подпунктом "а" пункта 1</w:t>
        </w:r>
      </w:hyperlink>
      <w:r w:rsidRPr="002329A8">
        <w:rPr>
          <w:color w:val="auto"/>
          <w:sz w:val="28"/>
          <w:szCs w:val="28"/>
          <w:lang w:val="ru-RU"/>
        </w:rPr>
        <w:t xml:space="preserve"> названного Положения;</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о несоблюдении муниципальным служащим требований к служебному поведению и (или) требований об урегулировании конфликта интересов;</w:t>
      </w:r>
    </w:p>
    <w:p w:rsidR="002329A8" w:rsidRPr="002329A8" w:rsidRDefault="002329A8" w:rsidP="002329A8">
      <w:pPr>
        <w:spacing w:line="240" w:lineRule="atLeast"/>
        <w:jc w:val="both"/>
        <w:rPr>
          <w:color w:val="auto"/>
          <w:lang w:val="ru-RU"/>
        </w:rPr>
      </w:pPr>
      <w:r w:rsidRPr="002329A8">
        <w:rPr>
          <w:color w:val="auto"/>
          <w:sz w:val="28"/>
          <w:szCs w:val="28"/>
          <w:lang w:val="ru-RU"/>
        </w:rPr>
        <w:t xml:space="preserve">        б) </w:t>
      </w:r>
      <w:proofErr w:type="gramStart"/>
      <w:r w:rsidRPr="002329A8">
        <w:rPr>
          <w:color w:val="auto"/>
          <w:sz w:val="28"/>
          <w:szCs w:val="28"/>
          <w:lang w:val="ru-RU"/>
        </w:rPr>
        <w:t>поступившее</w:t>
      </w:r>
      <w:proofErr w:type="gramEnd"/>
      <w:r w:rsidRPr="002329A8">
        <w:rPr>
          <w:color w:val="auto"/>
          <w:sz w:val="28"/>
          <w:szCs w:val="28"/>
          <w:lang w:val="ru-RU"/>
        </w:rPr>
        <w:t xml:space="preserve"> должностному лицу кадровой службы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2329A8" w:rsidRPr="002329A8" w:rsidRDefault="002329A8" w:rsidP="002329A8">
      <w:pPr>
        <w:spacing w:line="240" w:lineRule="atLeast"/>
        <w:ind w:firstLine="720"/>
        <w:jc w:val="both"/>
        <w:rPr>
          <w:color w:val="auto"/>
          <w:sz w:val="28"/>
          <w:szCs w:val="28"/>
          <w:lang w:val="ru-RU"/>
        </w:rPr>
      </w:pPr>
      <w:proofErr w:type="gramStart"/>
      <w:r w:rsidRPr="002329A8">
        <w:rPr>
          <w:color w:val="auto"/>
          <w:sz w:val="28"/>
          <w:szCs w:val="28"/>
          <w:lang w:val="ru-RU"/>
        </w:rPr>
        <w:t>- обращение гражданина, замещавшего в органе местного самоуправления должность муниципальной службы, включенную в перечень должностей, утвержденный муниципальным нормативным правовым актом,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w:t>
      </w:r>
      <w:proofErr w:type="gramEnd"/>
      <w:r w:rsidRPr="002329A8">
        <w:rPr>
          <w:color w:val="auto"/>
          <w:sz w:val="28"/>
          <w:szCs w:val="28"/>
          <w:lang w:val="ru-RU"/>
        </w:rPr>
        <w:t xml:space="preserve">  управления данной организацией входили в его должностные (служебные) обязанности, до истечения двух лет со дня увольнения с муниципальной службы;</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2329A8" w:rsidRPr="002329A8" w:rsidRDefault="002329A8" w:rsidP="002329A8">
      <w:pPr>
        <w:spacing w:line="240" w:lineRule="atLeast"/>
        <w:ind w:firstLine="720"/>
        <w:jc w:val="both"/>
        <w:rPr>
          <w:color w:val="auto"/>
          <w:sz w:val="28"/>
          <w:szCs w:val="28"/>
          <w:lang w:val="ru-RU"/>
        </w:rPr>
      </w:pPr>
      <w:proofErr w:type="gramStart"/>
      <w:r w:rsidRPr="002329A8">
        <w:rPr>
          <w:color w:val="auto"/>
          <w:sz w:val="28"/>
          <w:szCs w:val="28"/>
          <w:lang w:val="ru-RU"/>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14" w:history="1">
        <w:r w:rsidRPr="002329A8">
          <w:rPr>
            <w:rStyle w:val="aa"/>
            <w:b w:val="0"/>
            <w:bCs w:val="0"/>
            <w:color w:val="auto"/>
            <w:sz w:val="28"/>
            <w:szCs w:val="28"/>
            <w:lang w:val="ru-RU"/>
          </w:rPr>
          <w:t>частью</w:t>
        </w:r>
        <w:r w:rsidRPr="002329A8">
          <w:rPr>
            <w:rStyle w:val="aa"/>
            <w:b w:val="0"/>
            <w:bCs w:val="0"/>
            <w:color w:val="auto"/>
            <w:sz w:val="28"/>
            <w:szCs w:val="28"/>
          </w:rPr>
          <w:t> </w:t>
        </w:r>
        <w:r w:rsidRPr="002329A8">
          <w:rPr>
            <w:rStyle w:val="aa"/>
            <w:b w:val="0"/>
            <w:bCs w:val="0"/>
            <w:color w:val="auto"/>
            <w:sz w:val="28"/>
            <w:szCs w:val="28"/>
            <w:lang w:val="ru-RU"/>
          </w:rPr>
          <w:t>1 статьи</w:t>
        </w:r>
        <w:r w:rsidRPr="002329A8">
          <w:rPr>
            <w:rStyle w:val="aa"/>
            <w:b w:val="0"/>
            <w:bCs w:val="0"/>
            <w:color w:val="auto"/>
            <w:sz w:val="28"/>
            <w:szCs w:val="28"/>
          </w:rPr>
          <w:t> </w:t>
        </w:r>
        <w:r w:rsidRPr="002329A8">
          <w:rPr>
            <w:rStyle w:val="aa"/>
            <w:b w:val="0"/>
            <w:bCs w:val="0"/>
            <w:color w:val="auto"/>
            <w:sz w:val="28"/>
            <w:szCs w:val="28"/>
            <w:lang w:val="ru-RU"/>
          </w:rPr>
          <w:t>3</w:t>
        </w:r>
      </w:hyperlink>
      <w:r w:rsidRPr="002329A8">
        <w:rPr>
          <w:color w:val="auto"/>
          <w:sz w:val="28"/>
          <w:szCs w:val="28"/>
          <w:lang w:val="ru-RU"/>
        </w:rPr>
        <w:t xml:space="preserve"> Федерального закона от 3 декабря 2012</w:t>
      </w:r>
      <w:r w:rsidRPr="002329A8">
        <w:rPr>
          <w:color w:val="auto"/>
          <w:sz w:val="28"/>
          <w:szCs w:val="28"/>
        </w:rPr>
        <w:t> </w:t>
      </w:r>
      <w:r w:rsidRPr="002329A8">
        <w:rPr>
          <w:color w:val="auto"/>
          <w:sz w:val="28"/>
          <w:szCs w:val="28"/>
          <w:lang w:val="ru-RU"/>
        </w:rPr>
        <w:t xml:space="preserve">г. </w:t>
      </w:r>
      <w:r w:rsidRPr="002329A8">
        <w:rPr>
          <w:color w:val="auto"/>
          <w:sz w:val="28"/>
          <w:szCs w:val="28"/>
        </w:rPr>
        <w:t>N </w:t>
      </w:r>
      <w:r w:rsidRPr="002329A8">
        <w:rPr>
          <w:color w:val="auto"/>
          <w:sz w:val="28"/>
          <w:szCs w:val="28"/>
          <w:lang w:val="ru-RU"/>
        </w:rPr>
        <w:t>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w:t>
      </w:r>
      <w:proofErr w:type="gramEnd"/>
      <w:r w:rsidRPr="002329A8">
        <w:rPr>
          <w:color w:val="auto"/>
          <w:sz w:val="28"/>
          <w:szCs w:val="28"/>
          <w:lang w:val="ru-RU"/>
        </w:rPr>
        <w:t xml:space="preserve"> их доходам");</w:t>
      </w:r>
    </w:p>
    <w:p w:rsidR="002329A8" w:rsidRPr="002329A8" w:rsidRDefault="002329A8" w:rsidP="002329A8">
      <w:pPr>
        <w:spacing w:line="240" w:lineRule="atLeast"/>
        <w:ind w:firstLine="720"/>
        <w:jc w:val="both"/>
        <w:rPr>
          <w:color w:val="auto"/>
          <w:sz w:val="28"/>
          <w:szCs w:val="28"/>
          <w:lang w:val="ru-RU"/>
        </w:rPr>
      </w:pPr>
      <w:proofErr w:type="spellStart"/>
      <w:proofErr w:type="gramStart"/>
      <w:r w:rsidRPr="002329A8">
        <w:rPr>
          <w:color w:val="auto"/>
          <w:sz w:val="28"/>
          <w:szCs w:val="28"/>
          <w:lang w:val="ru-RU"/>
        </w:rPr>
        <w:t>д</w:t>
      </w:r>
      <w:proofErr w:type="spellEnd"/>
      <w:r w:rsidRPr="002329A8">
        <w:rPr>
          <w:color w:val="auto"/>
          <w:sz w:val="28"/>
          <w:szCs w:val="28"/>
          <w:lang w:val="ru-RU"/>
        </w:rPr>
        <w:t>)</w:t>
      </w:r>
      <w:r>
        <w:rPr>
          <w:color w:val="auto"/>
          <w:sz w:val="28"/>
          <w:szCs w:val="28"/>
          <w:lang w:val="ru-RU"/>
        </w:rPr>
        <w:t xml:space="preserve"> </w:t>
      </w:r>
      <w:r w:rsidRPr="002329A8">
        <w:rPr>
          <w:color w:val="auto"/>
          <w:sz w:val="28"/>
          <w:szCs w:val="28"/>
          <w:lang w:val="ru-RU"/>
        </w:rPr>
        <w:t xml:space="preserve">представление уполномоченного лица на принятие решения об осуществлении контроля в соответствии с </w:t>
      </w:r>
      <w:hyperlink r:id="rId15" w:history="1">
        <w:r w:rsidRPr="002329A8">
          <w:rPr>
            <w:color w:val="auto"/>
            <w:sz w:val="28"/>
            <w:szCs w:val="28"/>
            <w:lang w:val="ru-RU"/>
          </w:rPr>
          <w:t>постановлением</w:t>
        </w:r>
      </w:hyperlink>
      <w:r w:rsidRPr="002329A8">
        <w:rPr>
          <w:color w:val="auto"/>
          <w:sz w:val="28"/>
          <w:szCs w:val="28"/>
          <w:lang w:val="ru-RU"/>
        </w:rPr>
        <w:t xml:space="preserve"> Губернатора Саратовской области от 7 июня 2013</w:t>
      </w:r>
      <w:r w:rsidRPr="002329A8">
        <w:rPr>
          <w:color w:val="auto"/>
          <w:sz w:val="28"/>
          <w:szCs w:val="28"/>
        </w:rPr>
        <w:t> </w:t>
      </w:r>
      <w:r w:rsidRPr="002329A8">
        <w:rPr>
          <w:color w:val="auto"/>
          <w:sz w:val="28"/>
          <w:szCs w:val="28"/>
          <w:lang w:val="ru-RU"/>
        </w:rPr>
        <w:t xml:space="preserve">года </w:t>
      </w:r>
      <w:r w:rsidRPr="002329A8">
        <w:rPr>
          <w:color w:val="auto"/>
          <w:sz w:val="28"/>
          <w:szCs w:val="28"/>
        </w:rPr>
        <w:t>N </w:t>
      </w:r>
      <w:r w:rsidRPr="002329A8">
        <w:rPr>
          <w:color w:val="auto"/>
          <w:sz w:val="28"/>
          <w:szCs w:val="28"/>
          <w:lang w:val="ru-RU"/>
        </w:rPr>
        <w:t>226 "Об утверждении Положения о порядке принятия решения об осуществлении контроля за расходами лиц, замещающих государственные должности Саратовской области, муниципальные должности на постоянной основе, должности государственной гражданской службы Саратовской области, осуществление полномочий по которым влечет за собой</w:t>
      </w:r>
      <w:proofErr w:type="gramEnd"/>
      <w:r w:rsidRPr="002329A8">
        <w:rPr>
          <w:color w:val="auto"/>
          <w:sz w:val="28"/>
          <w:szCs w:val="28"/>
          <w:lang w:val="ru-RU"/>
        </w:rPr>
        <w:t xml:space="preserve"> </w:t>
      </w:r>
      <w:proofErr w:type="gramStart"/>
      <w:r w:rsidRPr="002329A8">
        <w:rPr>
          <w:color w:val="auto"/>
          <w:sz w:val="28"/>
          <w:szCs w:val="28"/>
          <w:lang w:val="ru-RU"/>
        </w:rPr>
        <w:t xml:space="preserve">обязанность представлять сведения о своих доходах, об имуществе и обязательствах имущественного характера, </w:t>
      </w:r>
      <w:r w:rsidRPr="002329A8">
        <w:rPr>
          <w:color w:val="auto"/>
          <w:sz w:val="28"/>
          <w:szCs w:val="28"/>
          <w:lang w:val="ru-RU"/>
        </w:rPr>
        <w:lastRenderedPageBreak/>
        <w:t>а также сведения о доходах, об имуществе и обязательствах имущественного характера своих супруги (супруга) и несовершеннолетних детей,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Pr="002329A8">
        <w:rPr>
          <w:color w:val="auto"/>
          <w:sz w:val="28"/>
          <w:szCs w:val="28"/>
          <w:lang w:val="ru-RU"/>
        </w:rPr>
        <w:t xml:space="preserve"> имущественного характера своих супруги (супруга) и несовершеннолетних детей", материалов проверки, свидетельствующих о представлении государственным служащим недостоверных или неполных сведений, предусмотренных </w:t>
      </w:r>
      <w:hyperlink r:id="rId16" w:history="1">
        <w:r w:rsidRPr="002329A8">
          <w:rPr>
            <w:color w:val="auto"/>
            <w:sz w:val="28"/>
            <w:szCs w:val="28"/>
            <w:lang w:val="ru-RU"/>
          </w:rPr>
          <w:t>частью 1 статьи</w:t>
        </w:r>
        <w:r w:rsidRPr="002329A8">
          <w:rPr>
            <w:color w:val="auto"/>
            <w:sz w:val="28"/>
            <w:szCs w:val="28"/>
          </w:rPr>
          <w:t> </w:t>
        </w:r>
        <w:r w:rsidRPr="002329A8">
          <w:rPr>
            <w:color w:val="auto"/>
            <w:sz w:val="28"/>
            <w:szCs w:val="28"/>
            <w:lang w:val="ru-RU"/>
          </w:rPr>
          <w:t>3</w:t>
        </w:r>
      </w:hyperlink>
      <w:r w:rsidRPr="002329A8">
        <w:rPr>
          <w:color w:val="auto"/>
          <w:sz w:val="28"/>
          <w:szCs w:val="28"/>
          <w:lang w:val="ru-RU"/>
        </w:rPr>
        <w:t xml:space="preserve"> Федерального закона "О </w:t>
      </w:r>
      <w:proofErr w:type="gramStart"/>
      <w:r w:rsidRPr="002329A8">
        <w:rPr>
          <w:color w:val="auto"/>
          <w:sz w:val="28"/>
          <w:szCs w:val="28"/>
          <w:lang w:val="ru-RU"/>
        </w:rPr>
        <w:t>контроле за</w:t>
      </w:r>
      <w:proofErr w:type="gramEnd"/>
      <w:r w:rsidRPr="002329A8">
        <w:rPr>
          <w:color w:val="auto"/>
          <w:sz w:val="28"/>
          <w:szCs w:val="28"/>
          <w:lang w:val="ru-RU"/>
        </w:rPr>
        <w:t xml:space="preserve"> соответствием расходов лиц, замещающих государственные должности, и иных лиц их доходам";</w:t>
      </w:r>
    </w:p>
    <w:p w:rsidR="002329A8" w:rsidRPr="002329A8" w:rsidRDefault="002329A8" w:rsidP="002329A8">
      <w:pPr>
        <w:spacing w:line="240" w:lineRule="atLeast"/>
        <w:ind w:firstLine="720"/>
        <w:jc w:val="both"/>
        <w:rPr>
          <w:color w:val="auto"/>
          <w:sz w:val="28"/>
          <w:szCs w:val="28"/>
          <w:lang w:val="ru-RU"/>
        </w:rPr>
      </w:pPr>
      <w:proofErr w:type="gramStart"/>
      <w:r w:rsidRPr="002329A8">
        <w:rPr>
          <w:color w:val="auto"/>
          <w:sz w:val="28"/>
          <w:szCs w:val="28"/>
          <w:lang w:val="ru-RU"/>
        </w:rPr>
        <w:t xml:space="preserve">е) поступившее в соответствии с </w:t>
      </w:r>
      <w:hyperlink r:id="rId17" w:history="1">
        <w:r w:rsidRPr="002329A8">
          <w:rPr>
            <w:color w:val="auto"/>
            <w:sz w:val="28"/>
            <w:szCs w:val="28"/>
            <w:lang w:val="ru-RU"/>
          </w:rPr>
          <w:t>частью 4 статьи</w:t>
        </w:r>
        <w:r w:rsidRPr="002329A8">
          <w:rPr>
            <w:color w:val="auto"/>
            <w:sz w:val="28"/>
            <w:szCs w:val="28"/>
          </w:rPr>
          <w:t> </w:t>
        </w:r>
        <w:r w:rsidRPr="002329A8">
          <w:rPr>
            <w:color w:val="auto"/>
            <w:sz w:val="28"/>
            <w:szCs w:val="28"/>
            <w:lang w:val="ru-RU"/>
          </w:rPr>
          <w:t>12</w:t>
        </w:r>
      </w:hyperlink>
      <w:r w:rsidRPr="002329A8">
        <w:rPr>
          <w:color w:val="auto"/>
          <w:sz w:val="28"/>
          <w:szCs w:val="28"/>
          <w:lang w:val="ru-RU"/>
        </w:rPr>
        <w:t xml:space="preserve"> Федерального закона от 25 декабря 2008</w:t>
      </w:r>
      <w:r w:rsidRPr="002329A8">
        <w:rPr>
          <w:color w:val="auto"/>
          <w:sz w:val="28"/>
          <w:szCs w:val="28"/>
        </w:rPr>
        <w:t> </w:t>
      </w:r>
      <w:r w:rsidRPr="002329A8">
        <w:rPr>
          <w:color w:val="auto"/>
          <w:sz w:val="28"/>
          <w:szCs w:val="28"/>
          <w:lang w:val="ru-RU"/>
        </w:rPr>
        <w:t xml:space="preserve">года </w:t>
      </w:r>
      <w:r w:rsidRPr="002329A8">
        <w:rPr>
          <w:color w:val="auto"/>
          <w:sz w:val="28"/>
          <w:szCs w:val="28"/>
        </w:rPr>
        <w:t>N </w:t>
      </w:r>
      <w:r w:rsidRPr="002329A8">
        <w:rPr>
          <w:color w:val="auto"/>
          <w:sz w:val="28"/>
          <w:szCs w:val="28"/>
          <w:lang w:val="ru-RU"/>
        </w:rPr>
        <w:t xml:space="preserve">273-ФЗ "О противодействии коррупции" и </w:t>
      </w:r>
      <w:hyperlink r:id="rId18" w:history="1">
        <w:r w:rsidRPr="002329A8">
          <w:rPr>
            <w:color w:val="auto"/>
            <w:sz w:val="28"/>
            <w:szCs w:val="28"/>
            <w:lang w:val="ru-RU"/>
          </w:rPr>
          <w:t>статьей</w:t>
        </w:r>
        <w:r w:rsidRPr="002329A8">
          <w:rPr>
            <w:color w:val="auto"/>
            <w:sz w:val="28"/>
            <w:szCs w:val="28"/>
          </w:rPr>
          <w:t> </w:t>
        </w:r>
        <w:r w:rsidRPr="002329A8">
          <w:rPr>
            <w:color w:val="auto"/>
            <w:sz w:val="28"/>
            <w:szCs w:val="28"/>
            <w:lang w:val="ru-RU"/>
          </w:rPr>
          <w:t>64.1</w:t>
        </w:r>
      </w:hyperlink>
      <w:r w:rsidRPr="002329A8">
        <w:rPr>
          <w:color w:val="auto"/>
          <w:sz w:val="28"/>
          <w:szCs w:val="28"/>
          <w:lang w:val="ru-RU"/>
        </w:rPr>
        <w:t xml:space="preserve"> Трудового кодекса Российской Федерации в орган местного самоуправления уведомления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w:t>
      </w:r>
      <w:proofErr w:type="gramEnd"/>
      <w:r w:rsidRPr="002329A8">
        <w:rPr>
          <w:color w:val="auto"/>
          <w:sz w:val="28"/>
          <w:szCs w:val="28"/>
          <w:lang w:val="ru-RU"/>
        </w:rPr>
        <w:t xml:space="preserve"> </w:t>
      </w:r>
      <w:proofErr w:type="gramStart"/>
      <w:r w:rsidRPr="002329A8">
        <w:rPr>
          <w:color w:val="auto"/>
          <w:sz w:val="28"/>
          <w:szCs w:val="28"/>
          <w:lang w:val="ru-RU"/>
        </w:rPr>
        <w:t>функции муниципального управления данной организацией входили в его должностные (служебные) обязанности, исполняемые во время замещения должности,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w:t>
      </w:r>
      <w:proofErr w:type="gramEnd"/>
      <w:r w:rsidRPr="002329A8">
        <w:rPr>
          <w:color w:val="auto"/>
          <w:sz w:val="28"/>
          <w:szCs w:val="28"/>
          <w:lang w:val="ru-RU"/>
        </w:rPr>
        <w:t xml:space="preserve"> договора в коммерческой или некоммерческой организации комиссией не рассматривался.</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15. Обращение, указанное в </w:t>
      </w:r>
      <w:hyperlink w:anchor="sub_101512" w:history="1">
        <w:r w:rsidRPr="002329A8">
          <w:rPr>
            <w:color w:val="auto"/>
            <w:sz w:val="28"/>
            <w:szCs w:val="28"/>
            <w:lang w:val="ru-RU"/>
          </w:rPr>
          <w:t>абзаце втором подпункта "б" пункта</w:t>
        </w:r>
        <w:r w:rsidRPr="002329A8">
          <w:rPr>
            <w:color w:val="auto"/>
            <w:sz w:val="28"/>
            <w:szCs w:val="28"/>
          </w:rPr>
          <w:t> </w:t>
        </w:r>
        <w:r w:rsidRPr="002329A8">
          <w:rPr>
            <w:color w:val="auto"/>
            <w:sz w:val="28"/>
            <w:szCs w:val="28"/>
            <w:lang w:val="ru-RU"/>
          </w:rPr>
          <w:t>1</w:t>
        </w:r>
      </w:hyperlink>
      <w:r w:rsidRPr="002329A8">
        <w:rPr>
          <w:color w:val="auto"/>
          <w:sz w:val="28"/>
          <w:szCs w:val="28"/>
          <w:lang w:val="ru-RU"/>
        </w:rPr>
        <w:t xml:space="preserve">3 настоящего Положения, подается гражданином, замещавшим должность муниципальной службы в   органе местного самоуправления, в подразделение кадровой службы   органа местного самоуправления   либо должностному лицу кадровой службы   органа местного самоуправления, ответственному за работу по профилактике коррупционных и иных правонарушений. </w:t>
      </w:r>
      <w:proofErr w:type="gramStart"/>
      <w:r w:rsidRPr="002329A8">
        <w:rPr>
          <w:color w:val="auto"/>
          <w:sz w:val="28"/>
          <w:szCs w:val="28"/>
          <w:lang w:val="ru-RU"/>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2329A8">
        <w:rPr>
          <w:color w:val="auto"/>
          <w:sz w:val="28"/>
          <w:szCs w:val="28"/>
          <w:lang w:val="ru-RU"/>
        </w:rPr>
        <w:t xml:space="preserve"> или гражданско-правовой), предполагаемый срок его действия, сумма оплаты за выполнение (оказание) по</w:t>
      </w:r>
      <w:r>
        <w:rPr>
          <w:color w:val="auto"/>
          <w:sz w:val="28"/>
          <w:szCs w:val="28"/>
          <w:lang w:val="ru-RU"/>
        </w:rPr>
        <w:t xml:space="preserve"> </w:t>
      </w:r>
      <w:r w:rsidRPr="002329A8">
        <w:rPr>
          <w:color w:val="auto"/>
          <w:sz w:val="28"/>
          <w:szCs w:val="28"/>
          <w:lang w:val="ru-RU"/>
        </w:rPr>
        <w:t xml:space="preserve">договору работ (услуг). </w:t>
      </w:r>
      <w:proofErr w:type="gramStart"/>
      <w:r w:rsidRPr="002329A8">
        <w:rPr>
          <w:color w:val="auto"/>
          <w:sz w:val="28"/>
          <w:szCs w:val="28"/>
          <w:lang w:val="ru-RU"/>
        </w:rPr>
        <w:t xml:space="preserve">В подразделении кадровой службы  органа  местного самоуправления   либо должностным лицом кадровой службы   органа местного самоуправления, </w:t>
      </w:r>
      <w:r w:rsidRPr="002329A8">
        <w:rPr>
          <w:color w:val="auto"/>
          <w:sz w:val="28"/>
          <w:szCs w:val="28"/>
          <w:lang w:val="ru-RU"/>
        </w:rPr>
        <w:lastRenderedPageBreak/>
        <w:t xml:space="preserve">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9" w:history="1">
        <w:r w:rsidRPr="002329A8">
          <w:rPr>
            <w:color w:val="auto"/>
            <w:sz w:val="28"/>
            <w:szCs w:val="28"/>
            <w:lang w:val="ru-RU"/>
          </w:rPr>
          <w:t>статьи</w:t>
        </w:r>
        <w:r w:rsidRPr="002329A8">
          <w:rPr>
            <w:color w:val="auto"/>
            <w:sz w:val="28"/>
            <w:szCs w:val="28"/>
          </w:rPr>
          <w:t> </w:t>
        </w:r>
        <w:r w:rsidRPr="002329A8">
          <w:rPr>
            <w:color w:val="auto"/>
            <w:sz w:val="28"/>
            <w:szCs w:val="28"/>
            <w:lang w:val="ru-RU"/>
          </w:rPr>
          <w:t>12</w:t>
        </w:r>
      </w:hyperlink>
      <w:r w:rsidRPr="002329A8">
        <w:rPr>
          <w:color w:val="auto"/>
          <w:sz w:val="28"/>
          <w:szCs w:val="28"/>
          <w:lang w:val="ru-RU"/>
        </w:rPr>
        <w:t xml:space="preserve"> Федерального закона от 25 декабря 2008</w:t>
      </w:r>
      <w:r w:rsidRPr="002329A8">
        <w:rPr>
          <w:color w:val="auto"/>
          <w:sz w:val="28"/>
          <w:szCs w:val="28"/>
        </w:rPr>
        <w:t> </w:t>
      </w:r>
      <w:r w:rsidRPr="002329A8">
        <w:rPr>
          <w:color w:val="auto"/>
          <w:sz w:val="28"/>
          <w:szCs w:val="28"/>
          <w:lang w:val="ru-RU"/>
        </w:rPr>
        <w:t xml:space="preserve">года </w:t>
      </w:r>
      <w:r w:rsidRPr="002329A8">
        <w:rPr>
          <w:color w:val="auto"/>
          <w:sz w:val="28"/>
          <w:szCs w:val="28"/>
        </w:rPr>
        <w:t>N </w:t>
      </w:r>
      <w:r w:rsidRPr="002329A8">
        <w:rPr>
          <w:color w:val="auto"/>
          <w:sz w:val="28"/>
          <w:szCs w:val="28"/>
          <w:lang w:val="ru-RU"/>
        </w:rPr>
        <w:t>273-ФЗ "О противодействии коррупции".</w:t>
      </w:r>
      <w:proofErr w:type="gramEnd"/>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16.  Обращение, указанное в </w:t>
      </w:r>
      <w:hyperlink w:anchor="sub_101521" w:history="1">
        <w:r w:rsidRPr="002329A8">
          <w:rPr>
            <w:color w:val="auto"/>
            <w:sz w:val="28"/>
            <w:szCs w:val="28"/>
            <w:lang w:val="ru-RU"/>
          </w:rPr>
          <w:t>абзаце втором подпункта "б" пункта</w:t>
        </w:r>
        <w:r w:rsidRPr="002329A8">
          <w:rPr>
            <w:color w:val="auto"/>
            <w:sz w:val="28"/>
            <w:szCs w:val="28"/>
          </w:rPr>
          <w:t> </w:t>
        </w:r>
        <w:r w:rsidRPr="002329A8">
          <w:rPr>
            <w:color w:val="auto"/>
            <w:sz w:val="28"/>
            <w:szCs w:val="28"/>
            <w:lang w:val="ru-RU"/>
          </w:rPr>
          <w:t>1</w:t>
        </w:r>
      </w:hyperlink>
      <w:r w:rsidRPr="002329A8">
        <w:rPr>
          <w:color w:val="auto"/>
          <w:sz w:val="28"/>
          <w:szCs w:val="28"/>
          <w:lang w:val="ru-RU"/>
        </w:rPr>
        <w:t>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17. </w:t>
      </w:r>
      <w:proofErr w:type="gramStart"/>
      <w:r w:rsidRPr="002329A8">
        <w:rPr>
          <w:color w:val="auto"/>
          <w:sz w:val="28"/>
          <w:szCs w:val="28"/>
          <w:lang w:val="ru-RU"/>
        </w:rPr>
        <w:t xml:space="preserve">Уведомление,  указанное в </w:t>
      </w:r>
      <w:hyperlink w:anchor="sub_10156" w:history="1">
        <w:r w:rsidRPr="002329A8">
          <w:rPr>
            <w:color w:val="auto"/>
            <w:sz w:val="28"/>
            <w:szCs w:val="28"/>
            <w:lang w:val="ru-RU"/>
          </w:rPr>
          <w:t>подпункте "е" пункта</w:t>
        </w:r>
        <w:r w:rsidRPr="002329A8">
          <w:rPr>
            <w:color w:val="auto"/>
            <w:sz w:val="28"/>
            <w:szCs w:val="28"/>
          </w:rPr>
          <w:t> </w:t>
        </w:r>
        <w:r w:rsidRPr="002329A8">
          <w:rPr>
            <w:color w:val="auto"/>
            <w:sz w:val="28"/>
            <w:szCs w:val="28"/>
            <w:lang w:val="ru-RU"/>
          </w:rPr>
          <w:t>1</w:t>
        </w:r>
      </w:hyperlink>
      <w:r w:rsidRPr="002329A8">
        <w:rPr>
          <w:color w:val="auto"/>
          <w:sz w:val="28"/>
          <w:szCs w:val="28"/>
          <w:lang w:val="ru-RU"/>
        </w:rPr>
        <w:t xml:space="preserve">3 настоящего Положения, рассматривается подразделением кадровой службы   органа местного самоуправления   либо должностным лицом кадровой службы  органа местного самоуправления,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20" w:history="1">
        <w:r w:rsidRPr="002329A8">
          <w:rPr>
            <w:color w:val="auto"/>
            <w:sz w:val="28"/>
            <w:szCs w:val="28"/>
            <w:lang w:val="ru-RU"/>
          </w:rPr>
          <w:t>статьи</w:t>
        </w:r>
        <w:r w:rsidRPr="002329A8">
          <w:rPr>
            <w:color w:val="auto"/>
            <w:sz w:val="28"/>
            <w:szCs w:val="28"/>
          </w:rPr>
          <w:t> </w:t>
        </w:r>
        <w:r w:rsidRPr="002329A8">
          <w:rPr>
            <w:color w:val="auto"/>
            <w:sz w:val="28"/>
            <w:szCs w:val="28"/>
            <w:lang w:val="ru-RU"/>
          </w:rPr>
          <w:t>12</w:t>
        </w:r>
      </w:hyperlink>
      <w:r w:rsidRPr="002329A8">
        <w:rPr>
          <w:color w:val="auto"/>
          <w:sz w:val="28"/>
          <w:szCs w:val="28"/>
          <w:lang w:val="ru-RU"/>
        </w:rPr>
        <w:t xml:space="preserve"> Федерального закона от 25 декабря 2008</w:t>
      </w:r>
      <w:r w:rsidRPr="002329A8">
        <w:rPr>
          <w:color w:val="auto"/>
          <w:sz w:val="28"/>
          <w:szCs w:val="28"/>
        </w:rPr>
        <w:t> </w:t>
      </w:r>
      <w:r w:rsidRPr="002329A8">
        <w:rPr>
          <w:color w:val="auto"/>
          <w:sz w:val="28"/>
          <w:szCs w:val="28"/>
          <w:lang w:val="ru-RU"/>
        </w:rPr>
        <w:t>года</w:t>
      </w:r>
      <w:proofErr w:type="gramEnd"/>
      <w:r w:rsidRPr="002329A8">
        <w:rPr>
          <w:color w:val="auto"/>
          <w:sz w:val="28"/>
          <w:szCs w:val="28"/>
          <w:lang w:val="ru-RU"/>
        </w:rPr>
        <w:t xml:space="preserve"> </w:t>
      </w:r>
      <w:proofErr w:type="gramStart"/>
      <w:r w:rsidRPr="002329A8">
        <w:rPr>
          <w:color w:val="auto"/>
          <w:sz w:val="28"/>
          <w:szCs w:val="28"/>
        </w:rPr>
        <w:t>N </w:t>
      </w:r>
      <w:r w:rsidRPr="002329A8">
        <w:rPr>
          <w:color w:val="auto"/>
          <w:sz w:val="28"/>
          <w:szCs w:val="28"/>
          <w:lang w:val="ru-RU"/>
        </w:rPr>
        <w:t>273-ФЗ "О противодействии коррупции".</w:t>
      </w:r>
      <w:proofErr w:type="gramEnd"/>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18. Уведомление,  указанное в абзаце четвертом </w:t>
      </w:r>
      <w:hyperlink w:anchor="sub_10152" w:history="1">
        <w:r w:rsidRPr="002329A8">
          <w:rPr>
            <w:color w:val="auto"/>
            <w:sz w:val="28"/>
            <w:szCs w:val="28"/>
            <w:lang w:val="ru-RU"/>
          </w:rPr>
          <w:t>подпункта "б" пункта 1</w:t>
        </w:r>
      </w:hyperlink>
      <w:r w:rsidRPr="002329A8">
        <w:rPr>
          <w:color w:val="auto"/>
          <w:sz w:val="28"/>
          <w:szCs w:val="28"/>
          <w:lang w:val="ru-RU"/>
        </w:rPr>
        <w:t>3  настоящего Положения, рассматривается подразделением кадровой службы   органа местного самоуправления  либо должностным лицом кадровой службы  органа местного самоуправления, ответственным за работу по профилактике коррупционных и иных правонарушений, которые осуществляют подготовку мотивированного заключения по результатам рассмотрения уведомления.</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19. </w:t>
      </w:r>
      <w:proofErr w:type="gramStart"/>
      <w:r w:rsidRPr="002329A8">
        <w:rPr>
          <w:color w:val="auto"/>
          <w:sz w:val="28"/>
          <w:szCs w:val="28"/>
          <w:lang w:val="ru-RU"/>
        </w:rPr>
        <w:t xml:space="preserve">При подготовке мотивированного заключения по результатам рассмотрения обращения, указанного в абзаце втором </w:t>
      </w:r>
      <w:hyperlink w:anchor="sub_10152" w:history="1">
        <w:r w:rsidRPr="002329A8">
          <w:rPr>
            <w:color w:val="auto"/>
            <w:sz w:val="28"/>
            <w:szCs w:val="28"/>
            <w:lang w:val="ru-RU"/>
          </w:rPr>
          <w:t>подпункта "б" пункта 1</w:t>
        </w:r>
      </w:hyperlink>
      <w:r w:rsidRPr="002329A8">
        <w:rPr>
          <w:color w:val="auto"/>
          <w:sz w:val="28"/>
          <w:szCs w:val="28"/>
          <w:lang w:val="ru-RU"/>
        </w:rPr>
        <w:t xml:space="preserve">3 настоящего Положения, или уведомлений, указанных в </w:t>
      </w:r>
      <w:hyperlink r:id="rId21" w:history="1">
        <w:r w:rsidRPr="002329A8">
          <w:rPr>
            <w:color w:val="auto"/>
            <w:sz w:val="28"/>
            <w:szCs w:val="28"/>
            <w:lang w:val="ru-RU"/>
          </w:rPr>
          <w:t>абзаце четвертом подпункта "б"</w:t>
        </w:r>
      </w:hyperlink>
      <w:r w:rsidRPr="002329A8">
        <w:rPr>
          <w:color w:val="auto"/>
          <w:sz w:val="28"/>
          <w:szCs w:val="28"/>
          <w:lang w:val="ru-RU"/>
        </w:rPr>
        <w:t xml:space="preserve"> и </w:t>
      </w:r>
      <w:hyperlink w:anchor="sub_10156" w:history="1">
        <w:r w:rsidRPr="002329A8">
          <w:rPr>
            <w:color w:val="auto"/>
            <w:sz w:val="28"/>
            <w:szCs w:val="28"/>
            <w:lang w:val="ru-RU"/>
          </w:rPr>
          <w:t>подпункте "е" пункта 1</w:t>
        </w:r>
      </w:hyperlink>
      <w:r w:rsidRPr="002329A8">
        <w:rPr>
          <w:color w:val="auto"/>
          <w:sz w:val="28"/>
          <w:szCs w:val="28"/>
          <w:lang w:val="ru-RU"/>
        </w:rPr>
        <w:t>3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w:t>
      </w:r>
      <w:proofErr w:type="gramEnd"/>
      <w:r w:rsidRPr="002329A8">
        <w:rPr>
          <w:color w:val="auto"/>
          <w:sz w:val="28"/>
          <w:szCs w:val="28"/>
          <w:lang w:val="ru-RU"/>
        </w:rPr>
        <w:t xml:space="preserve"> органа местного самоуправления,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w:t>
      </w:r>
      <w:r>
        <w:rPr>
          <w:color w:val="auto"/>
          <w:sz w:val="28"/>
          <w:szCs w:val="28"/>
          <w:lang w:val="ru-RU"/>
        </w:rPr>
        <w:t xml:space="preserve"> </w:t>
      </w:r>
      <w:r w:rsidRPr="002329A8">
        <w:rPr>
          <w:color w:val="auto"/>
          <w:sz w:val="28"/>
          <w:szCs w:val="28"/>
          <w:lang w:val="ru-RU"/>
        </w:rPr>
        <w:t>обращения или уведомления. Указанный срок может быть продлен, но не более чем на 30 календарных дней.</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20.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2329A8" w:rsidRPr="002329A8" w:rsidRDefault="002329A8" w:rsidP="002329A8">
      <w:pPr>
        <w:spacing w:line="240" w:lineRule="atLeast"/>
        <w:jc w:val="both"/>
        <w:rPr>
          <w:color w:val="auto"/>
          <w:lang w:val="ru-RU"/>
        </w:rPr>
      </w:pPr>
      <w:r w:rsidRPr="002329A8">
        <w:rPr>
          <w:color w:val="auto"/>
          <w:sz w:val="28"/>
          <w:szCs w:val="28"/>
          <w:lang w:val="ru-RU"/>
        </w:rPr>
        <w:t xml:space="preserve">           а) в течение 10 календарных дней назначает дату заседания комиссии. При этом дата заседания комиссии не может быть назначена позднее  20 </w:t>
      </w:r>
      <w:r w:rsidRPr="002329A8">
        <w:rPr>
          <w:color w:val="auto"/>
          <w:sz w:val="28"/>
          <w:szCs w:val="28"/>
          <w:lang w:val="ru-RU"/>
        </w:rPr>
        <w:lastRenderedPageBreak/>
        <w:t xml:space="preserve">календарных дней со дня поступления указанной информации, за исключением случаев, предусмотренных </w:t>
      </w:r>
      <w:hyperlink w:anchor="sub_101701" w:history="1">
        <w:r w:rsidRPr="002329A8">
          <w:rPr>
            <w:color w:val="auto"/>
            <w:sz w:val="28"/>
            <w:szCs w:val="28"/>
            <w:lang w:val="ru-RU"/>
          </w:rPr>
          <w:t>пунктами  22</w:t>
        </w:r>
      </w:hyperlink>
      <w:r w:rsidRPr="002329A8">
        <w:rPr>
          <w:color w:val="auto"/>
          <w:sz w:val="28"/>
          <w:szCs w:val="28"/>
          <w:lang w:val="ru-RU"/>
        </w:rPr>
        <w:t xml:space="preserve"> и 23  настоящего Положения;</w:t>
      </w:r>
    </w:p>
    <w:p w:rsidR="002329A8" w:rsidRPr="002329A8" w:rsidRDefault="002329A8" w:rsidP="002329A8">
      <w:pPr>
        <w:spacing w:line="240" w:lineRule="atLeast"/>
        <w:jc w:val="both"/>
        <w:rPr>
          <w:color w:val="auto"/>
          <w:sz w:val="28"/>
          <w:szCs w:val="28"/>
          <w:lang w:val="ru-RU"/>
        </w:rPr>
      </w:pPr>
      <w:r w:rsidRPr="002329A8">
        <w:rPr>
          <w:color w:val="auto"/>
          <w:sz w:val="28"/>
          <w:szCs w:val="28"/>
          <w:lang w:val="ru-RU"/>
        </w:rPr>
        <w:t xml:space="preserve">          </w:t>
      </w:r>
      <w:proofErr w:type="gramStart"/>
      <w:r w:rsidRPr="002329A8">
        <w:rPr>
          <w:color w:val="auto"/>
          <w:sz w:val="28"/>
          <w:szCs w:val="28"/>
          <w:lang w:val="ru-RU"/>
        </w:rPr>
        <w:t>б) в течение семи календарных дней со дня поступления информации в  орган местного самоуправления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кадровой службы  органа местного самоуправлении,  либо должностному</w:t>
      </w:r>
      <w:proofErr w:type="gramEnd"/>
      <w:r w:rsidRPr="002329A8">
        <w:rPr>
          <w:color w:val="auto"/>
          <w:sz w:val="28"/>
          <w:szCs w:val="28"/>
          <w:lang w:val="ru-RU"/>
        </w:rPr>
        <w:t xml:space="preserve"> лицу, ответственному за работу по профилактике коррупционных и иных правонарушений, и с результатами ее проверки;</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в) рассматривает ходатайства о приглашении на заседание комиссии лиц, указанных в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329A8" w:rsidRPr="002329A8" w:rsidRDefault="002329A8" w:rsidP="002329A8">
      <w:pPr>
        <w:pStyle w:val="1"/>
        <w:spacing w:before="0" w:line="240" w:lineRule="atLeast"/>
        <w:jc w:val="both"/>
        <w:rPr>
          <w:rFonts w:ascii="Times New Roman" w:hAnsi="Times New Roman"/>
          <w:b w:val="0"/>
          <w:color w:val="auto"/>
        </w:rPr>
      </w:pPr>
      <w:r w:rsidRPr="002329A8">
        <w:rPr>
          <w:rFonts w:ascii="Times New Roman" w:hAnsi="Times New Roman"/>
          <w:b w:val="0"/>
          <w:color w:val="auto"/>
        </w:rPr>
        <w:t xml:space="preserve">        21.Мотивированные заключения, предусмотренные </w:t>
      </w:r>
      <w:hyperlink w:anchor="sub_10171" w:history="1">
        <w:r w:rsidRPr="002329A8">
          <w:rPr>
            <w:rFonts w:ascii="Times New Roman" w:hAnsi="Times New Roman"/>
            <w:b w:val="0"/>
            <w:color w:val="auto"/>
          </w:rPr>
          <w:t xml:space="preserve">пунктами </w:t>
        </w:r>
      </w:hyperlink>
      <w:r w:rsidRPr="002329A8">
        <w:rPr>
          <w:rFonts w:ascii="Times New Roman" w:hAnsi="Times New Roman"/>
          <w:b w:val="0"/>
          <w:color w:val="auto"/>
        </w:rPr>
        <w:t>15, 17 и 1</w:t>
      </w:r>
      <w:hyperlink w:anchor="sub_10174" w:history="1">
        <w:r w:rsidRPr="002329A8">
          <w:rPr>
            <w:rFonts w:ascii="Times New Roman" w:hAnsi="Times New Roman"/>
            <w:b w:val="0"/>
            <w:color w:val="auto"/>
          </w:rPr>
          <w:t>8</w:t>
        </w:r>
      </w:hyperlink>
      <w:r w:rsidRPr="002329A8">
        <w:rPr>
          <w:rFonts w:ascii="Times New Roman" w:hAnsi="Times New Roman"/>
          <w:b w:val="0"/>
          <w:color w:val="auto"/>
        </w:rPr>
        <w:t xml:space="preserve">  настоящего Положения, должны содержать:</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а) информацию, изложенную в обращениях или уведомлениях, указанных в </w:t>
      </w:r>
      <w:hyperlink w:anchor="sub_101622" w:history="1">
        <w:r w:rsidRPr="002329A8">
          <w:rPr>
            <w:color w:val="auto"/>
            <w:sz w:val="28"/>
            <w:szCs w:val="28"/>
            <w:lang w:val="ru-RU"/>
          </w:rPr>
          <w:t>абзацах втором</w:t>
        </w:r>
      </w:hyperlink>
      <w:r w:rsidRPr="002329A8">
        <w:rPr>
          <w:color w:val="auto"/>
          <w:sz w:val="28"/>
          <w:szCs w:val="28"/>
          <w:lang w:val="ru-RU"/>
        </w:rPr>
        <w:t xml:space="preserve"> и </w:t>
      </w:r>
      <w:hyperlink w:anchor="sub_101625" w:history="1">
        <w:r w:rsidRPr="002329A8">
          <w:rPr>
            <w:color w:val="auto"/>
            <w:sz w:val="28"/>
            <w:szCs w:val="28"/>
            <w:lang w:val="ru-RU"/>
          </w:rPr>
          <w:t>четвертом подпункта "е"</w:t>
        </w:r>
      </w:hyperlink>
      <w:r w:rsidRPr="002329A8">
        <w:rPr>
          <w:color w:val="auto"/>
          <w:sz w:val="28"/>
          <w:szCs w:val="28"/>
          <w:lang w:val="ru-RU"/>
        </w:rPr>
        <w:t xml:space="preserve"> и </w:t>
      </w:r>
      <w:hyperlink w:anchor="sub_10165" w:history="1">
        <w:r w:rsidRPr="002329A8">
          <w:rPr>
            <w:color w:val="auto"/>
            <w:sz w:val="28"/>
            <w:szCs w:val="28"/>
            <w:lang w:val="ru-RU"/>
          </w:rPr>
          <w:t>подпункте "е" пункта 1</w:t>
        </w:r>
      </w:hyperlink>
      <w:r w:rsidRPr="002329A8">
        <w:rPr>
          <w:color w:val="auto"/>
          <w:sz w:val="28"/>
          <w:szCs w:val="28"/>
          <w:lang w:val="ru-RU"/>
        </w:rPr>
        <w:t>3 настоящего Положения;</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в) мотивированный вывод по результатам предварительного рассмотрения обращений и уведомлений, указанных в </w:t>
      </w:r>
      <w:hyperlink w:anchor="sub_101622" w:history="1">
        <w:r w:rsidRPr="002329A8">
          <w:rPr>
            <w:color w:val="auto"/>
            <w:sz w:val="28"/>
            <w:szCs w:val="28"/>
            <w:lang w:val="ru-RU"/>
          </w:rPr>
          <w:t>абзацах втором</w:t>
        </w:r>
      </w:hyperlink>
      <w:r w:rsidRPr="002329A8">
        <w:rPr>
          <w:color w:val="auto"/>
          <w:sz w:val="28"/>
          <w:szCs w:val="28"/>
          <w:lang w:val="ru-RU"/>
        </w:rPr>
        <w:t xml:space="preserve"> и </w:t>
      </w:r>
      <w:hyperlink w:anchor="sub_101625" w:history="1">
        <w:r w:rsidRPr="002329A8">
          <w:rPr>
            <w:color w:val="auto"/>
            <w:sz w:val="28"/>
            <w:szCs w:val="28"/>
            <w:lang w:val="ru-RU"/>
          </w:rPr>
          <w:t>четвертом  подпункта "б"</w:t>
        </w:r>
      </w:hyperlink>
      <w:r w:rsidRPr="002329A8">
        <w:rPr>
          <w:color w:val="auto"/>
          <w:sz w:val="28"/>
          <w:szCs w:val="28"/>
          <w:lang w:val="ru-RU"/>
        </w:rPr>
        <w:t xml:space="preserve"> и </w:t>
      </w:r>
      <w:hyperlink w:anchor="sub_10165" w:history="1">
        <w:r w:rsidRPr="002329A8">
          <w:rPr>
            <w:color w:val="auto"/>
            <w:sz w:val="28"/>
            <w:szCs w:val="28"/>
            <w:lang w:val="ru-RU"/>
          </w:rPr>
          <w:t>подпункте "е" пункта 1</w:t>
        </w:r>
      </w:hyperlink>
      <w:r w:rsidRPr="002329A8">
        <w:rPr>
          <w:color w:val="auto"/>
          <w:sz w:val="28"/>
          <w:szCs w:val="28"/>
          <w:lang w:val="ru-RU"/>
        </w:rPr>
        <w:t xml:space="preserve">3 настоящего Положения, а также рекомендации для принятия одного из решений в соответствии с </w:t>
      </w:r>
      <w:hyperlink w:anchor="sub_1024" w:history="1">
        <w:r w:rsidRPr="002329A8">
          <w:rPr>
            <w:color w:val="auto"/>
            <w:sz w:val="28"/>
            <w:szCs w:val="28"/>
            <w:lang w:val="ru-RU"/>
          </w:rPr>
          <w:t xml:space="preserve">пунктами </w:t>
        </w:r>
      </w:hyperlink>
      <w:r w:rsidRPr="002329A8">
        <w:rPr>
          <w:color w:val="auto"/>
          <w:sz w:val="28"/>
          <w:szCs w:val="28"/>
          <w:lang w:val="ru-RU"/>
        </w:rPr>
        <w:t xml:space="preserve">28,34,36 настоящего Положения или иного решения». </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22. Заседание комиссии по рассмотрению заявлений, указанных в </w:t>
      </w:r>
      <w:hyperlink w:anchor="sub_101522" w:history="1">
        <w:r w:rsidRPr="002329A8">
          <w:rPr>
            <w:color w:val="auto"/>
            <w:sz w:val="28"/>
            <w:szCs w:val="28"/>
            <w:lang w:val="ru-RU"/>
          </w:rPr>
          <w:t>абзаце  третьем</w:t>
        </w:r>
      </w:hyperlink>
      <w:r w:rsidRPr="002329A8">
        <w:rPr>
          <w:color w:val="auto"/>
          <w:sz w:val="28"/>
          <w:szCs w:val="28"/>
          <w:lang w:val="ru-RU"/>
        </w:rPr>
        <w:t xml:space="preserve"> </w:t>
      </w:r>
      <w:hyperlink w:anchor="sub_101524" w:history="1">
        <w:r w:rsidRPr="002329A8">
          <w:rPr>
            <w:color w:val="auto"/>
            <w:sz w:val="28"/>
            <w:szCs w:val="28"/>
            <w:lang w:val="ru-RU"/>
          </w:rPr>
          <w:t xml:space="preserve"> подпункта "б" пункта</w:t>
        </w:r>
        <w:r w:rsidRPr="002329A8">
          <w:rPr>
            <w:color w:val="auto"/>
            <w:sz w:val="28"/>
            <w:szCs w:val="28"/>
          </w:rPr>
          <w:t> </w:t>
        </w:r>
        <w:r w:rsidRPr="002329A8">
          <w:rPr>
            <w:color w:val="auto"/>
            <w:sz w:val="28"/>
            <w:szCs w:val="28"/>
            <w:lang w:val="ru-RU"/>
          </w:rPr>
          <w:t>1</w:t>
        </w:r>
      </w:hyperlink>
      <w:r w:rsidRPr="002329A8">
        <w:rPr>
          <w:color w:val="auto"/>
          <w:sz w:val="28"/>
          <w:szCs w:val="28"/>
          <w:lang w:val="ru-RU"/>
        </w:rPr>
        <w:t>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23. Уведомление, указанное в </w:t>
      </w:r>
      <w:hyperlink w:anchor="sub_10156" w:history="1">
        <w:r w:rsidRPr="002329A8">
          <w:rPr>
            <w:color w:val="auto"/>
            <w:sz w:val="28"/>
            <w:szCs w:val="28"/>
            <w:lang w:val="ru-RU"/>
          </w:rPr>
          <w:t>подпункте "е" пункта</w:t>
        </w:r>
        <w:r w:rsidRPr="002329A8">
          <w:rPr>
            <w:color w:val="auto"/>
            <w:sz w:val="28"/>
            <w:szCs w:val="28"/>
          </w:rPr>
          <w:t> </w:t>
        </w:r>
        <w:r w:rsidRPr="002329A8">
          <w:rPr>
            <w:color w:val="auto"/>
            <w:sz w:val="28"/>
            <w:szCs w:val="28"/>
            <w:lang w:val="ru-RU"/>
          </w:rPr>
          <w:t>1</w:t>
        </w:r>
      </w:hyperlink>
      <w:r w:rsidRPr="002329A8">
        <w:rPr>
          <w:color w:val="auto"/>
          <w:sz w:val="28"/>
          <w:szCs w:val="28"/>
          <w:lang w:val="ru-RU"/>
        </w:rPr>
        <w:t>3 настоящего Положения  рассматривается на очередном   заседании комиссии.</w:t>
      </w:r>
    </w:p>
    <w:p w:rsidR="002329A8" w:rsidRPr="002329A8" w:rsidRDefault="002329A8" w:rsidP="002329A8">
      <w:pPr>
        <w:spacing w:line="240" w:lineRule="atLeast"/>
        <w:jc w:val="both"/>
        <w:rPr>
          <w:color w:val="auto"/>
          <w:sz w:val="28"/>
          <w:szCs w:val="28"/>
          <w:lang w:val="ru-RU"/>
        </w:rPr>
      </w:pPr>
      <w:r w:rsidRPr="002329A8">
        <w:rPr>
          <w:b/>
          <w:i/>
          <w:color w:val="auto"/>
          <w:sz w:val="28"/>
          <w:szCs w:val="28"/>
          <w:lang w:val="ru-RU"/>
        </w:rPr>
        <w:t xml:space="preserve">         </w:t>
      </w:r>
      <w:r w:rsidRPr="002329A8">
        <w:rPr>
          <w:color w:val="auto"/>
          <w:sz w:val="28"/>
          <w:szCs w:val="28"/>
          <w:lang w:val="ru-RU"/>
        </w:rPr>
        <w:t xml:space="preserve">24.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w:t>
      </w:r>
      <w:proofErr w:type="gramStart"/>
      <w:r w:rsidRPr="002329A8">
        <w:rPr>
          <w:color w:val="auto"/>
          <w:sz w:val="28"/>
          <w:szCs w:val="28"/>
          <w:lang w:val="ru-RU"/>
        </w:rPr>
        <w:t>об</w:t>
      </w:r>
      <w:proofErr w:type="gramEnd"/>
    </w:p>
    <w:p w:rsidR="002329A8" w:rsidRPr="002329A8" w:rsidRDefault="002329A8" w:rsidP="002329A8">
      <w:pPr>
        <w:spacing w:line="240" w:lineRule="atLeast"/>
        <w:jc w:val="both"/>
        <w:rPr>
          <w:color w:val="auto"/>
          <w:sz w:val="28"/>
          <w:szCs w:val="28"/>
          <w:lang w:val="ru-RU"/>
        </w:rPr>
      </w:pPr>
      <w:proofErr w:type="gramStart"/>
      <w:r w:rsidRPr="002329A8">
        <w:rPr>
          <w:color w:val="auto"/>
          <w:sz w:val="28"/>
          <w:szCs w:val="28"/>
          <w:lang w:val="ru-RU"/>
        </w:rPr>
        <w:t>урегулировании</w:t>
      </w:r>
      <w:proofErr w:type="gramEnd"/>
      <w:r w:rsidRPr="002329A8">
        <w:rPr>
          <w:color w:val="auto"/>
          <w:sz w:val="28"/>
          <w:szCs w:val="28"/>
          <w:lang w:val="ru-RU"/>
        </w:rPr>
        <w:t xml:space="preserve">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sub_10152" w:history="1">
        <w:r w:rsidRPr="002329A8">
          <w:rPr>
            <w:color w:val="auto"/>
            <w:sz w:val="28"/>
            <w:szCs w:val="28"/>
            <w:lang w:val="ru-RU"/>
          </w:rPr>
          <w:t>подпунктом "б" пункта 1</w:t>
        </w:r>
      </w:hyperlink>
      <w:r w:rsidRPr="002329A8">
        <w:rPr>
          <w:color w:val="auto"/>
          <w:sz w:val="28"/>
          <w:szCs w:val="28"/>
          <w:lang w:val="ru-RU"/>
        </w:rPr>
        <w:t>3 настоящего Положения.</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25. Заседания комиссии могут проводиться в отсутствие муниципального служащего или гражданина в случае, если:</w:t>
      </w:r>
    </w:p>
    <w:p w:rsidR="002329A8" w:rsidRPr="002329A8" w:rsidRDefault="002329A8" w:rsidP="002329A8">
      <w:pPr>
        <w:spacing w:line="240" w:lineRule="atLeast"/>
        <w:ind w:firstLine="720"/>
        <w:jc w:val="both"/>
        <w:rPr>
          <w:color w:val="auto"/>
          <w:sz w:val="28"/>
          <w:szCs w:val="28"/>
          <w:lang w:val="ru-RU"/>
        </w:rPr>
      </w:pPr>
      <w:proofErr w:type="gramStart"/>
      <w:r w:rsidRPr="002329A8">
        <w:rPr>
          <w:color w:val="auto"/>
          <w:sz w:val="28"/>
          <w:szCs w:val="28"/>
          <w:lang w:val="ru-RU"/>
        </w:rPr>
        <w:lastRenderedPageBreak/>
        <w:t xml:space="preserve">а) в обращении, заявлении или уведомлении, предусмотренных </w:t>
      </w:r>
      <w:hyperlink w:anchor="sub_10152" w:history="1">
        <w:r w:rsidRPr="002329A8">
          <w:rPr>
            <w:color w:val="auto"/>
            <w:sz w:val="28"/>
            <w:szCs w:val="28"/>
            <w:lang w:val="ru-RU"/>
          </w:rPr>
          <w:t>подпунктом "б" пункта 1</w:t>
        </w:r>
      </w:hyperlink>
      <w:r w:rsidRPr="002329A8">
        <w:rPr>
          <w:color w:val="auto"/>
          <w:sz w:val="28"/>
          <w:szCs w:val="28"/>
          <w:lang w:val="ru-RU"/>
        </w:rPr>
        <w:t>3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б)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329A8" w:rsidRPr="002329A8" w:rsidRDefault="002329A8" w:rsidP="002329A8">
      <w:pPr>
        <w:spacing w:line="240" w:lineRule="atLeast"/>
        <w:jc w:val="both"/>
        <w:rPr>
          <w:color w:val="auto"/>
          <w:sz w:val="28"/>
          <w:szCs w:val="28"/>
          <w:lang w:val="ru-RU"/>
        </w:rPr>
      </w:pPr>
      <w:r w:rsidRPr="002329A8">
        <w:rPr>
          <w:color w:val="auto"/>
          <w:sz w:val="28"/>
          <w:szCs w:val="28"/>
          <w:lang w:val="ru-RU"/>
        </w:rPr>
        <w:t xml:space="preserve">        26.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27. Члены комиссии и лица, участвовавшие в ее заседании, не вправе разглашать сведения, ставшие им известными в ходе работы комиссии.</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28. По итогам рассмотрения вопроса, указанного в </w:t>
      </w:r>
      <w:hyperlink w:anchor="sub_101612" w:history="1">
        <w:r w:rsidRPr="002329A8">
          <w:rPr>
            <w:rStyle w:val="aa"/>
            <w:b w:val="0"/>
            <w:bCs w:val="0"/>
            <w:color w:val="auto"/>
            <w:sz w:val="28"/>
            <w:szCs w:val="28"/>
            <w:lang w:val="ru-RU"/>
          </w:rPr>
          <w:t>абзаце</w:t>
        </w:r>
      </w:hyperlink>
      <w:r w:rsidRPr="002329A8">
        <w:rPr>
          <w:color w:val="auto"/>
          <w:sz w:val="28"/>
          <w:szCs w:val="28"/>
          <w:lang w:val="ru-RU"/>
        </w:rPr>
        <w:t xml:space="preserve"> втором подпункта «а» пункта 13 настоящего Положения, комиссия принимает одно из следующих решений:</w:t>
      </w:r>
    </w:p>
    <w:p w:rsidR="002329A8" w:rsidRPr="002329A8" w:rsidRDefault="002329A8" w:rsidP="002329A8">
      <w:pPr>
        <w:spacing w:line="240" w:lineRule="atLeast"/>
        <w:jc w:val="both"/>
        <w:rPr>
          <w:color w:val="auto"/>
          <w:sz w:val="28"/>
          <w:szCs w:val="28"/>
          <w:lang w:val="ru-RU"/>
        </w:rPr>
      </w:pPr>
      <w:r w:rsidRPr="002329A8">
        <w:rPr>
          <w:color w:val="auto"/>
          <w:sz w:val="28"/>
          <w:szCs w:val="28"/>
          <w:lang w:val="ru-RU"/>
        </w:rPr>
        <w:t xml:space="preserve">         </w:t>
      </w:r>
      <w:proofErr w:type="gramStart"/>
      <w:r w:rsidRPr="002329A8">
        <w:rPr>
          <w:color w:val="auto"/>
          <w:sz w:val="28"/>
          <w:szCs w:val="28"/>
          <w:lang w:val="ru-RU"/>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Саратовской области,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Саратовской области в</w:t>
      </w:r>
      <w:proofErr w:type="gramEnd"/>
      <w:r w:rsidRPr="002329A8">
        <w:rPr>
          <w:color w:val="auto"/>
          <w:sz w:val="28"/>
          <w:szCs w:val="28"/>
          <w:lang w:val="ru-RU"/>
        </w:rPr>
        <w:t xml:space="preserve"> </w:t>
      </w:r>
      <w:proofErr w:type="gramStart"/>
      <w:r w:rsidRPr="002329A8">
        <w:rPr>
          <w:color w:val="auto"/>
          <w:sz w:val="28"/>
          <w:szCs w:val="28"/>
          <w:lang w:val="ru-RU"/>
        </w:rPr>
        <w:t>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утвержденного постановлением Губернатора Саратовской области от 30.11.2012г. №363, являются достоверными и полными;</w:t>
      </w:r>
      <w:proofErr w:type="gramEnd"/>
    </w:p>
    <w:p w:rsidR="002329A8" w:rsidRPr="002329A8" w:rsidRDefault="002329A8" w:rsidP="002329A8">
      <w:pPr>
        <w:spacing w:line="240" w:lineRule="atLeast"/>
        <w:ind w:firstLine="720"/>
        <w:jc w:val="both"/>
        <w:rPr>
          <w:color w:val="auto"/>
          <w:sz w:val="28"/>
          <w:szCs w:val="28"/>
          <w:lang w:val="ru-RU"/>
        </w:rPr>
      </w:pPr>
      <w:proofErr w:type="gramStart"/>
      <w:r w:rsidRPr="002329A8">
        <w:rPr>
          <w:color w:val="auto"/>
          <w:sz w:val="28"/>
          <w:szCs w:val="28"/>
          <w:lang w:val="ru-RU"/>
        </w:rPr>
        <w:t xml:space="preserve">б) установить, что сведения, представленные муниципальным служащим в соответствии с </w:t>
      </w:r>
      <w:hyperlink r:id="rId22" w:history="1">
        <w:r w:rsidRPr="002329A8">
          <w:rPr>
            <w:rStyle w:val="aa"/>
            <w:b w:val="0"/>
            <w:bCs w:val="0"/>
            <w:color w:val="auto"/>
            <w:sz w:val="28"/>
            <w:szCs w:val="28"/>
            <w:lang w:val="ru-RU"/>
          </w:rPr>
          <w:t>подпунктом "а" пункта 1</w:t>
        </w:r>
      </w:hyperlink>
      <w:r w:rsidRPr="002329A8">
        <w:rPr>
          <w:color w:val="auto"/>
          <w:sz w:val="28"/>
          <w:szCs w:val="28"/>
          <w:lang w:val="ru-RU"/>
        </w:rPr>
        <w:t xml:space="preserve"> Положения, названного в </w:t>
      </w:r>
      <w:hyperlink w:anchor="sub_10221" w:history="1">
        <w:r w:rsidRPr="002329A8">
          <w:rPr>
            <w:rStyle w:val="aa"/>
            <w:b w:val="0"/>
            <w:bCs w:val="0"/>
            <w:color w:val="auto"/>
            <w:sz w:val="28"/>
            <w:szCs w:val="28"/>
            <w:lang w:val="ru-RU"/>
          </w:rPr>
          <w:t>подпункте "а"</w:t>
        </w:r>
      </w:hyperlink>
      <w:r w:rsidRPr="002329A8">
        <w:rPr>
          <w:color w:val="auto"/>
          <w:sz w:val="28"/>
          <w:szCs w:val="28"/>
          <w:lang w:val="ru-RU"/>
        </w:rPr>
        <w:t xml:space="preserve"> настоящего пункта, являются недостоверными и (или) неполными.</w:t>
      </w:r>
      <w:proofErr w:type="gramEnd"/>
      <w:r w:rsidRPr="002329A8">
        <w:rPr>
          <w:color w:val="auto"/>
          <w:sz w:val="28"/>
          <w:szCs w:val="28"/>
          <w:lang w:val="ru-RU"/>
        </w:rPr>
        <w:t xml:space="preserve">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29. По итогам рассмотрения вопроса, указанного в </w:t>
      </w:r>
      <w:hyperlink w:anchor="sub_101613" w:history="1">
        <w:r w:rsidRPr="002329A8">
          <w:rPr>
            <w:rStyle w:val="aa"/>
            <w:b w:val="0"/>
            <w:bCs w:val="0"/>
            <w:color w:val="auto"/>
            <w:sz w:val="28"/>
            <w:szCs w:val="28"/>
            <w:lang w:val="ru-RU"/>
          </w:rPr>
          <w:t>абзаце третьем подпункта "а" пункта 1</w:t>
        </w:r>
      </w:hyperlink>
      <w:r w:rsidRPr="002329A8">
        <w:rPr>
          <w:color w:val="auto"/>
          <w:sz w:val="28"/>
          <w:szCs w:val="28"/>
          <w:lang w:val="ru-RU"/>
        </w:rPr>
        <w:t>3 настоящего Положения, комиссия принимает одно из следующих решений:</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w:t>
      </w:r>
      <w:r w:rsidRPr="002329A8">
        <w:rPr>
          <w:color w:val="auto"/>
          <w:sz w:val="28"/>
          <w:szCs w:val="28"/>
          <w:lang w:val="ru-RU"/>
        </w:rPr>
        <w:lastRenderedPageBreak/>
        <w:t>муниципальному служащему конкретную меру ответственности.</w:t>
      </w:r>
    </w:p>
    <w:p w:rsidR="002329A8" w:rsidRPr="002329A8" w:rsidRDefault="002329A8" w:rsidP="002329A8">
      <w:pPr>
        <w:spacing w:line="240" w:lineRule="atLeast"/>
        <w:jc w:val="both"/>
        <w:rPr>
          <w:color w:val="auto"/>
          <w:sz w:val="28"/>
          <w:szCs w:val="28"/>
          <w:lang w:val="ru-RU"/>
        </w:rPr>
      </w:pPr>
      <w:r w:rsidRPr="002329A8">
        <w:rPr>
          <w:color w:val="auto"/>
          <w:sz w:val="28"/>
          <w:szCs w:val="28"/>
          <w:lang w:val="ru-RU"/>
        </w:rPr>
        <w:t xml:space="preserve">       30.     </w:t>
      </w:r>
      <w:proofErr w:type="gramStart"/>
      <w:r w:rsidRPr="002329A8">
        <w:rPr>
          <w:color w:val="auto"/>
          <w:sz w:val="28"/>
          <w:szCs w:val="28"/>
          <w:lang w:val="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w:t>
      </w:r>
      <w:proofErr w:type="gramEnd"/>
      <w:r w:rsidRPr="002329A8">
        <w:rPr>
          <w:color w:val="auto"/>
          <w:sz w:val="28"/>
          <w:szCs w:val="28"/>
          <w:lang w:val="ru-RU"/>
        </w:rPr>
        <w:t xml:space="preserve"> в течение трех рабочих дней.</w:t>
      </w:r>
    </w:p>
    <w:p w:rsidR="002329A8" w:rsidRPr="002329A8" w:rsidRDefault="002329A8" w:rsidP="002329A8">
      <w:pPr>
        <w:spacing w:line="240" w:lineRule="atLeast"/>
        <w:rPr>
          <w:color w:val="auto"/>
          <w:sz w:val="28"/>
          <w:szCs w:val="28"/>
          <w:lang w:val="ru-RU"/>
        </w:rPr>
      </w:pPr>
      <w:r w:rsidRPr="002329A8">
        <w:rPr>
          <w:color w:val="auto"/>
          <w:sz w:val="28"/>
          <w:szCs w:val="28"/>
          <w:lang w:val="ru-RU"/>
        </w:rPr>
        <w:t xml:space="preserve">      По итогам рассмотрения вопроса, указанного в</w:t>
      </w:r>
      <w:r w:rsidRPr="002329A8">
        <w:rPr>
          <w:b/>
          <w:bCs/>
          <w:color w:val="auto"/>
          <w:sz w:val="28"/>
          <w:szCs w:val="28"/>
          <w:lang w:val="ru-RU"/>
        </w:rPr>
        <w:t xml:space="preserve"> </w:t>
      </w:r>
      <w:r w:rsidRPr="002329A8">
        <w:rPr>
          <w:rStyle w:val="aa"/>
          <w:b w:val="0"/>
          <w:bCs w:val="0"/>
          <w:color w:val="auto"/>
          <w:sz w:val="28"/>
          <w:szCs w:val="28"/>
          <w:lang w:val="ru-RU"/>
        </w:rPr>
        <w:t>абзаце втором подпункта "б" пункта 13</w:t>
      </w:r>
      <w:r w:rsidRPr="002329A8">
        <w:rPr>
          <w:color w:val="auto"/>
          <w:sz w:val="28"/>
          <w:szCs w:val="28"/>
          <w:lang w:val="ru-RU"/>
        </w:rPr>
        <w:t xml:space="preserve"> настоящего Положения, комиссия принимает одно из </w:t>
      </w:r>
      <w:r>
        <w:rPr>
          <w:color w:val="auto"/>
          <w:sz w:val="28"/>
          <w:szCs w:val="28"/>
          <w:lang w:val="ru-RU"/>
        </w:rPr>
        <w:t>с</w:t>
      </w:r>
      <w:r w:rsidRPr="002329A8">
        <w:rPr>
          <w:color w:val="auto"/>
          <w:sz w:val="28"/>
          <w:szCs w:val="28"/>
          <w:lang w:val="ru-RU"/>
        </w:rPr>
        <w:t>ледующих решений:</w:t>
      </w:r>
    </w:p>
    <w:p w:rsidR="002329A8" w:rsidRPr="002329A8" w:rsidRDefault="002329A8" w:rsidP="002329A8">
      <w:pPr>
        <w:spacing w:line="240" w:lineRule="atLeast"/>
        <w:ind w:firstLine="720"/>
        <w:jc w:val="both"/>
        <w:rPr>
          <w:color w:val="auto"/>
          <w:sz w:val="28"/>
          <w:szCs w:val="28"/>
          <w:lang w:val="ru-RU"/>
        </w:rPr>
      </w:pPr>
      <w:proofErr w:type="gramStart"/>
      <w:r w:rsidRPr="002329A8">
        <w:rPr>
          <w:color w:val="auto"/>
          <w:sz w:val="28"/>
          <w:szCs w:val="28"/>
          <w:lang w:val="ru-RU"/>
        </w:rPr>
        <w:t>а) дать гражданину согласие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его должностные (служебные) обязанности;</w:t>
      </w:r>
      <w:proofErr w:type="gramEnd"/>
    </w:p>
    <w:p w:rsidR="002329A8" w:rsidRPr="002329A8" w:rsidRDefault="002329A8" w:rsidP="002329A8">
      <w:pPr>
        <w:spacing w:line="240" w:lineRule="atLeast"/>
        <w:ind w:firstLine="720"/>
        <w:jc w:val="both"/>
        <w:rPr>
          <w:color w:val="auto"/>
          <w:sz w:val="28"/>
          <w:szCs w:val="28"/>
          <w:lang w:val="ru-RU"/>
        </w:rPr>
      </w:pPr>
      <w:proofErr w:type="gramStart"/>
      <w:r w:rsidRPr="002329A8">
        <w:rPr>
          <w:color w:val="auto"/>
          <w:sz w:val="28"/>
          <w:szCs w:val="28"/>
          <w:lang w:val="ru-RU"/>
        </w:rPr>
        <w:t>б) отказать гражданину в замещении на условиях трудового договора должности в организации и (или) выполнении в данной организации работ (оказании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в данной организацией входили в его должностные (служебные) обязанности, и мотивировать свой отказ.</w:t>
      </w:r>
      <w:proofErr w:type="gramEnd"/>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31. По итогам рассмотрения вопроса, указанного в </w:t>
      </w:r>
      <w:hyperlink w:anchor="sub_101623" w:history="1">
        <w:r w:rsidRPr="002329A8">
          <w:rPr>
            <w:rStyle w:val="aa"/>
            <w:b w:val="0"/>
            <w:bCs w:val="0"/>
            <w:color w:val="auto"/>
            <w:sz w:val="28"/>
            <w:szCs w:val="28"/>
            <w:lang w:val="ru-RU"/>
          </w:rPr>
          <w:t>абзаце третьем подпункта "б" пункта 1</w:t>
        </w:r>
      </w:hyperlink>
      <w:r w:rsidRPr="002329A8">
        <w:rPr>
          <w:color w:val="auto"/>
          <w:sz w:val="28"/>
          <w:szCs w:val="28"/>
          <w:lang w:val="ru-RU"/>
        </w:rPr>
        <w:t>3 настоящего Положения, комиссия принимает одно из следующих решений:</w:t>
      </w:r>
    </w:p>
    <w:p w:rsidR="002329A8" w:rsidRPr="002329A8" w:rsidRDefault="002329A8" w:rsidP="002329A8">
      <w:pPr>
        <w:spacing w:line="240" w:lineRule="atLeast"/>
        <w:ind w:firstLine="720"/>
        <w:jc w:val="both"/>
        <w:rPr>
          <w:color w:val="auto"/>
          <w:sz w:val="28"/>
          <w:szCs w:val="28"/>
          <w:lang w:val="ru-RU"/>
        </w:rPr>
      </w:pPr>
      <w:proofErr w:type="gramStart"/>
      <w:r w:rsidRPr="002329A8">
        <w:rPr>
          <w:color w:val="auto"/>
          <w:sz w:val="28"/>
          <w:szCs w:val="28"/>
          <w:lang w:val="ru-RU"/>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32. По итогам рассмотрения вопроса, указанного в </w:t>
      </w:r>
      <w:hyperlink w:anchor="sub_10164" w:history="1">
        <w:r w:rsidRPr="002329A8">
          <w:rPr>
            <w:rStyle w:val="aa"/>
            <w:b w:val="0"/>
            <w:bCs w:val="0"/>
            <w:color w:val="auto"/>
            <w:sz w:val="28"/>
            <w:szCs w:val="28"/>
            <w:lang w:val="ru-RU"/>
          </w:rPr>
          <w:t>подпункте</w:t>
        </w:r>
        <w:r w:rsidRPr="002329A8">
          <w:rPr>
            <w:rStyle w:val="aa"/>
            <w:b w:val="0"/>
            <w:bCs w:val="0"/>
            <w:color w:val="auto"/>
            <w:sz w:val="28"/>
            <w:szCs w:val="28"/>
          </w:rPr>
          <w:t> </w:t>
        </w:r>
        <w:r w:rsidRPr="002329A8">
          <w:rPr>
            <w:rStyle w:val="aa"/>
            <w:b w:val="0"/>
            <w:bCs w:val="0"/>
            <w:color w:val="auto"/>
            <w:sz w:val="28"/>
            <w:szCs w:val="28"/>
            <w:lang w:val="ru-RU"/>
          </w:rPr>
          <w:t>"г" пункта</w:t>
        </w:r>
        <w:r w:rsidRPr="002329A8">
          <w:rPr>
            <w:rStyle w:val="aa"/>
            <w:b w:val="0"/>
            <w:bCs w:val="0"/>
            <w:color w:val="auto"/>
            <w:sz w:val="28"/>
            <w:szCs w:val="28"/>
          </w:rPr>
          <w:t> </w:t>
        </w:r>
        <w:r w:rsidRPr="002329A8">
          <w:rPr>
            <w:rStyle w:val="aa"/>
            <w:b w:val="0"/>
            <w:bCs w:val="0"/>
            <w:color w:val="auto"/>
            <w:sz w:val="28"/>
            <w:szCs w:val="28"/>
            <w:lang w:val="ru-RU"/>
          </w:rPr>
          <w:t>1</w:t>
        </w:r>
      </w:hyperlink>
      <w:r w:rsidRPr="002329A8">
        <w:rPr>
          <w:color w:val="auto"/>
          <w:sz w:val="28"/>
          <w:szCs w:val="28"/>
          <w:lang w:val="ru-RU"/>
        </w:rPr>
        <w:t>3 настоящего Положения, комиссия принимает одно из следующих решений:</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а) признать, что сведения, представленные муниципальным служащим </w:t>
      </w:r>
      <w:r w:rsidRPr="002329A8">
        <w:rPr>
          <w:color w:val="auto"/>
          <w:sz w:val="28"/>
          <w:szCs w:val="28"/>
          <w:lang w:val="ru-RU"/>
        </w:rPr>
        <w:lastRenderedPageBreak/>
        <w:t xml:space="preserve">в соответствии с </w:t>
      </w:r>
      <w:hyperlink r:id="rId23" w:history="1">
        <w:r w:rsidRPr="002329A8">
          <w:rPr>
            <w:rStyle w:val="aa"/>
            <w:b w:val="0"/>
            <w:bCs w:val="0"/>
            <w:color w:val="auto"/>
            <w:sz w:val="28"/>
            <w:szCs w:val="28"/>
            <w:lang w:val="ru-RU"/>
          </w:rPr>
          <w:t>частью</w:t>
        </w:r>
        <w:r w:rsidRPr="002329A8">
          <w:rPr>
            <w:rStyle w:val="aa"/>
            <w:b w:val="0"/>
            <w:bCs w:val="0"/>
            <w:color w:val="auto"/>
            <w:sz w:val="28"/>
            <w:szCs w:val="28"/>
          </w:rPr>
          <w:t> </w:t>
        </w:r>
        <w:r w:rsidRPr="002329A8">
          <w:rPr>
            <w:rStyle w:val="aa"/>
            <w:b w:val="0"/>
            <w:bCs w:val="0"/>
            <w:color w:val="auto"/>
            <w:sz w:val="28"/>
            <w:szCs w:val="28"/>
            <w:lang w:val="ru-RU"/>
          </w:rPr>
          <w:t>1 статьи</w:t>
        </w:r>
        <w:r w:rsidRPr="002329A8">
          <w:rPr>
            <w:rStyle w:val="aa"/>
            <w:b w:val="0"/>
            <w:bCs w:val="0"/>
            <w:color w:val="auto"/>
            <w:sz w:val="28"/>
            <w:szCs w:val="28"/>
          </w:rPr>
          <w:t> </w:t>
        </w:r>
        <w:r w:rsidRPr="002329A8">
          <w:rPr>
            <w:rStyle w:val="aa"/>
            <w:b w:val="0"/>
            <w:bCs w:val="0"/>
            <w:color w:val="auto"/>
            <w:sz w:val="28"/>
            <w:szCs w:val="28"/>
            <w:lang w:val="ru-RU"/>
          </w:rPr>
          <w:t>3</w:t>
        </w:r>
      </w:hyperlink>
      <w:r w:rsidRPr="002329A8">
        <w:rPr>
          <w:color w:val="auto"/>
          <w:sz w:val="28"/>
          <w:szCs w:val="28"/>
          <w:lang w:val="ru-RU"/>
        </w:rPr>
        <w:t xml:space="preserve"> Федерального закона "О </w:t>
      </w:r>
      <w:proofErr w:type="gramStart"/>
      <w:r w:rsidRPr="002329A8">
        <w:rPr>
          <w:color w:val="auto"/>
          <w:sz w:val="28"/>
          <w:szCs w:val="28"/>
          <w:lang w:val="ru-RU"/>
        </w:rPr>
        <w:t>контроле за</w:t>
      </w:r>
      <w:proofErr w:type="gramEnd"/>
      <w:r w:rsidRPr="002329A8">
        <w:rPr>
          <w:color w:val="auto"/>
          <w:sz w:val="28"/>
          <w:szCs w:val="28"/>
          <w:lang w:val="ru-RU"/>
        </w:rPr>
        <w:t xml:space="preserve"> соответствием расходов лиц, замещающих государственные должности, и иных лиц их доходам", являются достоверными и полными;</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б) признать, что сведения, представленные муниципальным служащим в соответствии с </w:t>
      </w:r>
      <w:hyperlink r:id="rId24" w:history="1">
        <w:r w:rsidRPr="002329A8">
          <w:rPr>
            <w:rStyle w:val="aa"/>
            <w:b w:val="0"/>
            <w:bCs w:val="0"/>
            <w:color w:val="auto"/>
            <w:sz w:val="28"/>
            <w:szCs w:val="28"/>
            <w:lang w:val="ru-RU"/>
          </w:rPr>
          <w:t>частью</w:t>
        </w:r>
        <w:r w:rsidRPr="002329A8">
          <w:rPr>
            <w:rStyle w:val="aa"/>
            <w:b w:val="0"/>
            <w:bCs w:val="0"/>
            <w:color w:val="auto"/>
            <w:sz w:val="28"/>
            <w:szCs w:val="28"/>
          </w:rPr>
          <w:t> </w:t>
        </w:r>
        <w:r w:rsidRPr="002329A8">
          <w:rPr>
            <w:rStyle w:val="aa"/>
            <w:b w:val="0"/>
            <w:bCs w:val="0"/>
            <w:color w:val="auto"/>
            <w:sz w:val="28"/>
            <w:szCs w:val="28"/>
            <w:lang w:val="ru-RU"/>
          </w:rPr>
          <w:t>1 статьи</w:t>
        </w:r>
        <w:r w:rsidRPr="002329A8">
          <w:rPr>
            <w:rStyle w:val="aa"/>
            <w:b w:val="0"/>
            <w:bCs w:val="0"/>
            <w:color w:val="auto"/>
            <w:sz w:val="28"/>
            <w:szCs w:val="28"/>
          </w:rPr>
          <w:t> </w:t>
        </w:r>
        <w:r w:rsidRPr="002329A8">
          <w:rPr>
            <w:rStyle w:val="aa"/>
            <w:b w:val="0"/>
            <w:bCs w:val="0"/>
            <w:color w:val="auto"/>
            <w:sz w:val="28"/>
            <w:szCs w:val="28"/>
            <w:lang w:val="ru-RU"/>
          </w:rPr>
          <w:t>3</w:t>
        </w:r>
      </w:hyperlink>
      <w:r w:rsidRPr="002329A8">
        <w:rPr>
          <w:color w:val="auto"/>
          <w:sz w:val="28"/>
          <w:szCs w:val="28"/>
          <w:lang w:val="ru-RU"/>
        </w:rPr>
        <w:t xml:space="preserve"> Федерального закона "О </w:t>
      </w:r>
      <w:proofErr w:type="gramStart"/>
      <w:r w:rsidRPr="002329A8">
        <w:rPr>
          <w:color w:val="auto"/>
          <w:sz w:val="28"/>
          <w:szCs w:val="28"/>
          <w:lang w:val="ru-RU"/>
        </w:rPr>
        <w:t>контроле за</w:t>
      </w:r>
      <w:proofErr w:type="gramEnd"/>
      <w:r w:rsidRPr="002329A8">
        <w:rPr>
          <w:color w:val="auto"/>
          <w:sz w:val="28"/>
          <w:szCs w:val="28"/>
          <w:lang w:val="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2329A8">
        <w:rPr>
          <w:color w:val="auto"/>
          <w:sz w:val="28"/>
          <w:szCs w:val="28"/>
          <w:lang w:val="ru-RU"/>
        </w:rPr>
        <w:t>контроля за</w:t>
      </w:r>
      <w:proofErr w:type="gramEnd"/>
      <w:r w:rsidRPr="002329A8">
        <w:rPr>
          <w:color w:val="auto"/>
          <w:sz w:val="28"/>
          <w:szCs w:val="28"/>
          <w:lang w:val="ru-RU"/>
        </w:rPr>
        <w:t xml:space="preserve"> расходами, в органы прокуратуры и (или) иные государственные органы в соответствии с их компетенцией.</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33.</w:t>
      </w:r>
      <w:r w:rsidRPr="002329A8">
        <w:rPr>
          <w:color w:val="auto"/>
          <w:lang w:val="ru-RU"/>
        </w:rPr>
        <w:t xml:space="preserve"> </w:t>
      </w:r>
      <w:r w:rsidRPr="002329A8">
        <w:rPr>
          <w:color w:val="auto"/>
          <w:sz w:val="28"/>
          <w:szCs w:val="28"/>
          <w:lang w:val="ru-RU"/>
        </w:rPr>
        <w:t xml:space="preserve">По итогам рассмотрения вопроса, указанного в </w:t>
      </w:r>
      <w:hyperlink w:anchor="sub_10155" w:history="1">
        <w:r w:rsidRPr="002329A8">
          <w:rPr>
            <w:color w:val="auto"/>
            <w:sz w:val="28"/>
            <w:szCs w:val="28"/>
            <w:lang w:val="ru-RU"/>
          </w:rPr>
          <w:t>подпункте "</w:t>
        </w:r>
        <w:proofErr w:type="spellStart"/>
        <w:r w:rsidRPr="002329A8">
          <w:rPr>
            <w:color w:val="auto"/>
            <w:sz w:val="28"/>
            <w:szCs w:val="28"/>
            <w:lang w:val="ru-RU"/>
          </w:rPr>
          <w:t>д</w:t>
        </w:r>
        <w:proofErr w:type="spellEnd"/>
        <w:r w:rsidRPr="002329A8">
          <w:rPr>
            <w:color w:val="auto"/>
            <w:sz w:val="28"/>
            <w:szCs w:val="28"/>
            <w:lang w:val="ru-RU"/>
          </w:rPr>
          <w:t>" пункта</w:t>
        </w:r>
        <w:r w:rsidRPr="002329A8">
          <w:rPr>
            <w:color w:val="auto"/>
            <w:sz w:val="28"/>
            <w:szCs w:val="28"/>
          </w:rPr>
          <w:t> </w:t>
        </w:r>
        <w:r w:rsidRPr="002329A8">
          <w:rPr>
            <w:color w:val="auto"/>
            <w:sz w:val="28"/>
            <w:szCs w:val="28"/>
            <w:lang w:val="ru-RU"/>
          </w:rPr>
          <w:t>1</w:t>
        </w:r>
      </w:hyperlink>
      <w:r w:rsidRPr="002329A8">
        <w:rPr>
          <w:color w:val="auto"/>
          <w:sz w:val="28"/>
          <w:szCs w:val="28"/>
          <w:lang w:val="ru-RU"/>
        </w:rPr>
        <w:t>4 настоящего Положения, комиссия принимает одно из следующих решений:</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а) признать, что сведения, представленные муниципальным служащим в соответствии с </w:t>
      </w:r>
      <w:hyperlink r:id="rId25" w:history="1">
        <w:r w:rsidRPr="002329A8">
          <w:rPr>
            <w:color w:val="auto"/>
            <w:sz w:val="28"/>
            <w:szCs w:val="28"/>
            <w:lang w:val="ru-RU"/>
          </w:rPr>
          <w:t>частью 1 статьи</w:t>
        </w:r>
        <w:r w:rsidRPr="002329A8">
          <w:rPr>
            <w:color w:val="auto"/>
            <w:sz w:val="28"/>
            <w:szCs w:val="28"/>
          </w:rPr>
          <w:t> </w:t>
        </w:r>
        <w:r w:rsidRPr="002329A8">
          <w:rPr>
            <w:color w:val="auto"/>
            <w:sz w:val="28"/>
            <w:szCs w:val="28"/>
            <w:lang w:val="ru-RU"/>
          </w:rPr>
          <w:t>3</w:t>
        </w:r>
      </w:hyperlink>
      <w:r w:rsidRPr="002329A8">
        <w:rPr>
          <w:color w:val="auto"/>
          <w:sz w:val="28"/>
          <w:szCs w:val="28"/>
          <w:lang w:val="ru-RU"/>
        </w:rPr>
        <w:t xml:space="preserve"> Федерального закона "О </w:t>
      </w:r>
      <w:proofErr w:type="gramStart"/>
      <w:r w:rsidRPr="002329A8">
        <w:rPr>
          <w:color w:val="auto"/>
          <w:sz w:val="28"/>
          <w:szCs w:val="28"/>
          <w:lang w:val="ru-RU"/>
        </w:rPr>
        <w:t>контроле за</w:t>
      </w:r>
      <w:proofErr w:type="gramEnd"/>
      <w:r w:rsidRPr="002329A8">
        <w:rPr>
          <w:color w:val="auto"/>
          <w:sz w:val="28"/>
          <w:szCs w:val="28"/>
          <w:lang w:val="ru-RU"/>
        </w:rPr>
        <w:t xml:space="preserve"> соответствием расходов лиц, замещающих государственные должности, и иных лиц их доходам", являются достоверными и полными;</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б) признать, что сведения, представленные муниципальным служащим в соответствии с </w:t>
      </w:r>
      <w:hyperlink r:id="rId26" w:history="1">
        <w:r w:rsidRPr="002329A8">
          <w:rPr>
            <w:color w:val="auto"/>
            <w:sz w:val="28"/>
            <w:szCs w:val="28"/>
            <w:lang w:val="ru-RU"/>
          </w:rPr>
          <w:t>частью 1 статьи</w:t>
        </w:r>
        <w:r w:rsidRPr="002329A8">
          <w:rPr>
            <w:color w:val="auto"/>
            <w:sz w:val="28"/>
            <w:szCs w:val="28"/>
          </w:rPr>
          <w:t> </w:t>
        </w:r>
        <w:r w:rsidRPr="002329A8">
          <w:rPr>
            <w:color w:val="auto"/>
            <w:sz w:val="28"/>
            <w:szCs w:val="28"/>
            <w:lang w:val="ru-RU"/>
          </w:rPr>
          <w:t>3</w:t>
        </w:r>
      </w:hyperlink>
      <w:r w:rsidRPr="002329A8">
        <w:rPr>
          <w:color w:val="auto"/>
          <w:sz w:val="28"/>
          <w:szCs w:val="28"/>
          <w:lang w:val="ru-RU"/>
        </w:rPr>
        <w:t xml:space="preserve"> Федерального закона "О </w:t>
      </w:r>
      <w:proofErr w:type="gramStart"/>
      <w:r w:rsidRPr="002329A8">
        <w:rPr>
          <w:color w:val="auto"/>
          <w:sz w:val="28"/>
          <w:szCs w:val="28"/>
          <w:lang w:val="ru-RU"/>
        </w:rPr>
        <w:t>контроле за</w:t>
      </w:r>
      <w:proofErr w:type="gramEnd"/>
      <w:r w:rsidRPr="002329A8">
        <w:rPr>
          <w:color w:val="auto"/>
          <w:sz w:val="28"/>
          <w:szCs w:val="28"/>
          <w:lang w:val="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2329A8">
        <w:rPr>
          <w:color w:val="auto"/>
          <w:sz w:val="28"/>
          <w:szCs w:val="28"/>
          <w:lang w:val="ru-RU"/>
        </w:rPr>
        <w:t>контроля за</w:t>
      </w:r>
      <w:proofErr w:type="gramEnd"/>
      <w:r w:rsidRPr="002329A8">
        <w:rPr>
          <w:color w:val="auto"/>
          <w:sz w:val="28"/>
          <w:szCs w:val="28"/>
          <w:lang w:val="ru-RU"/>
        </w:rPr>
        <w:t xml:space="preserve"> расходами, в органы прокуратуры и (или) иные государственные органы в соответствии с их компетенцией.</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34. По итогам рассмотрения вопроса, указанного в </w:t>
      </w:r>
      <w:hyperlink r:id="rId27" w:history="1">
        <w:r w:rsidRPr="002329A8">
          <w:rPr>
            <w:color w:val="auto"/>
            <w:sz w:val="28"/>
            <w:szCs w:val="28"/>
            <w:lang w:val="ru-RU"/>
          </w:rPr>
          <w:t>абзаце четвертом  подпункта "б" пункта 1</w:t>
        </w:r>
      </w:hyperlink>
      <w:r w:rsidRPr="002329A8">
        <w:rPr>
          <w:color w:val="auto"/>
          <w:sz w:val="28"/>
          <w:szCs w:val="28"/>
          <w:lang w:val="ru-RU"/>
        </w:rPr>
        <w:t>3 настоящего Положения, комиссия принимает одно из следующих решений:</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а) признать, что при исполнении муниципальным служащим должностных обязанностей конфликт интересов отсутствует;</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б) признать, что при исполнении муниципальным служащим должностных обязанностей личная заинтересованность приводит или может</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35. По итогам рассмотрения вопросов, указанных в </w:t>
      </w:r>
      <w:hyperlink w:anchor="sub_10151" w:history="1">
        <w:r w:rsidRPr="002329A8">
          <w:rPr>
            <w:color w:val="auto"/>
            <w:sz w:val="28"/>
            <w:szCs w:val="28"/>
            <w:lang w:val="ru-RU"/>
          </w:rPr>
          <w:t>подпунктах "а"</w:t>
        </w:r>
      </w:hyperlink>
      <w:r w:rsidRPr="002329A8">
        <w:rPr>
          <w:color w:val="auto"/>
          <w:sz w:val="28"/>
          <w:szCs w:val="28"/>
          <w:lang w:val="ru-RU"/>
        </w:rPr>
        <w:t xml:space="preserve">, </w:t>
      </w:r>
      <w:hyperlink w:anchor="sub_10152" w:history="1">
        <w:r w:rsidRPr="002329A8">
          <w:rPr>
            <w:color w:val="auto"/>
            <w:sz w:val="28"/>
            <w:szCs w:val="28"/>
            <w:lang w:val="ru-RU"/>
          </w:rPr>
          <w:t>"б"</w:t>
        </w:r>
      </w:hyperlink>
      <w:r w:rsidRPr="002329A8">
        <w:rPr>
          <w:color w:val="auto"/>
          <w:sz w:val="28"/>
          <w:szCs w:val="28"/>
          <w:lang w:val="ru-RU"/>
        </w:rPr>
        <w:t xml:space="preserve">, </w:t>
      </w:r>
      <w:hyperlink w:anchor="sub_10154" w:history="1">
        <w:r w:rsidRPr="002329A8">
          <w:rPr>
            <w:color w:val="auto"/>
            <w:sz w:val="28"/>
            <w:szCs w:val="28"/>
            <w:lang w:val="ru-RU"/>
          </w:rPr>
          <w:t>"г"</w:t>
        </w:r>
      </w:hyperlink>
      <w:r w:rsidRPr="002329A8">
        <w:rPr>
          <w:color w:val="auto"/>
          <w:sz w:val="28"/>
          <w:szCs w:val="28"/>
          <w:lang w:val="ru-RU"/>
        </w:rPr>
        <w:t xml:space="preserve">, </w:t>
      </w:r>
      <w:hyperlink w:anchor="sub_10155" w:history="1">
        <w:r w:rsidRPr="002329A8">
          <w:rPr>
            <w:color w:val="auto"/>
            <w:sz w:val="28"/>
            <w:szCs w:val="28"/>
            <w:lang w:val="ru-RU"/>
          </w:rPr>
          <w:t>"</w:t>
        </w:r>
        <w:proofErr w:type="spellStart"/>
        <w:r w:rsidRPr="002329A8">
          <w:rPr>
            <w:color w:val="auto"/>
            <w:sz w:val="28"/>
            <w:szCs w:val="28"/>
            <w:lang w:val="ru-RU"/>
          </w:rPr>
          <w:t>д</w:t>
        </w:r>
        <w:proofErr w:type="spellEnd"/>
        <w:r w:rsidRPr="002329A8">
          <w:rPr>
            <w:color w:val="auto"/>
            <w:sz w:val="28"/>
            <w:szCs w:val="28"/>
            <w:lang w:val="ru-RU"/>
          </w:rPr>
          <w:t>"</w:t>
        </w:r>
      </w:hyperlink>
      <w:r w:rsidRPr="002329A8">
        <w:rPr>
          <w:color w:val="auto"/>
          <w:sz w:val="28"/>
          <w:szCs w:val="28"/>
          <w:lang w:val="ru-RU"/>
        </w:rPr>
        <w:t xml:space="preserve"> и </w:t>
      </w:r>
      <w:hyperlink w:anchor="sub_10156" w:history="1">
        <w:r w:rsidRPr="002329A8">
          <w:rPr>
            <w:color w:val="auto"/>
            <w:sz w:val="28"/>
            <w:szCs w:val="28"/>
            <w:lang w:val="ru-RU"/>
          </w:rPr>
          <w:t>"е" пункта 1</w:t>
        </w:r>
      </w:hyperlink>
      <w:r w:rsidRPr="002329A8">
        <w:rPr>
          <w:color w:val="auto"/>
          <w:sz w:val="28"/>
          <w:szCs w:val="28"/>
          <w:lang w:val="ru-RU"/>
        </w:rPr>
        <w:t xml:space="preserve">3 настоящего Положения, при наличии к тому оснований комиссия может принять иное решение, чем это предусмотрено </w:t>
      </w:r>
      <w:hyperlink w:anchor="sub_1021" w:history="1">
        <w:r w:rsidRPr="002329A8">
          <w:rPr>
            <w:color w:val="auto"/>
            <w:sz w:val="28"/>
            <w:szCs w:val="28"/>
            <w:lang w:val="ru-RU"/>
          </w:rPr>
          <w:t xml:space="preserve">пунктами </w:t>
        </w:r>
      </w:hyperlink>
      <w:r w:rsidRPr="002329A8">
        <w:rPr>
          <w:color w:val="auto"/>
          <w:sz w:val="28"/>
          <w:szCs w:val="28"/>
          <w:lang w:val="ru-RU"/>
        </w:rPr>
        <w:t xml:space="preserve">28-31, </w:t>
      </w:r>
      <w:hyperlink w:anchor="sub_101523" w:history="1">
        <w:r w:rsidRPr="002329A8">
          <w:rPr>
            <w:color w:val="auto"/>
            <w:sz w:val="28"/>
            <w:szCs w:val="28"/>
            <w:lang w:val="ru-RU"/>
          </w:rPr>
          <w:t>32-3</w:t>
        </w:r>
      </w:hyperlink>
      <w:r w:rsidRPr="002329A8">
        <w:rPr>
          <w:color w:val="auto"/>
          <w:sz w:val="28"/>
          <w:szCs w:val="28"/>
          <w:lang w:val="ru-RU"/>
        </w:rPr>
        <w:t xml:space="preserve">4 и 36 настоящего Положения. Основания и мотивы принятия такого решения должны быть отражены в протоколе заседания </w:t>
      </w:r>
      <w:r w:rsidRPr="002329A8">
        <w:rPr>
          <w:color w:val="auto"/>
          <w:sz w:val="28"/>
          <w:szCs w:val="28"/>
          <w:lang w:val="ru-RU"/>
        </w:rPr>
        <w:lastRenderedPageBreak/>
        <w:t>комиссии.</w:t>
      </w:r>
    </w:p>
    <w:p w:rsidR="002329A8" w:rsidRPr="002329A8" w:rsidRDefault="002329A8" w:rsidP="002329A8">
      <w:pPr>
        <w:spacing w:line="240" w:lineRule="atLeast"/>
        <w:jc w:val="both"/>
        <w:rPr>
          <w:color w:val="auto"/>
          <w:sz w:val="28"/>
          <w:szCs w:val="28"/>
          <w:lang w:val="ru-RU"/>
        </w:rPr>
      </w:pPr>
      <w:r w:rsidRPr="002329A8">
        <w:rPr>
          <w:color w:val="auto"/>
          <w:sz w:val="28"/>
          <w:szCs w:val="28"/>
          <w:lang w:val="ru-RU"/>
        </w:rPr>
        <w:t xml:space="preserve">         36. По итогам рассмотрения вопроса, указанного в </w:t>
      </w:r>
      <w:hyperlink w:anchor="sub_10156" w:history="1">
        <w:r w:rsidRPr="002329A8">
          <w:rPr>
            <w:color w:val="auto"/>
            <w:sz w:val="28"/>
            <w:szCs w:val="28"/>
            <w:lang w:val="ru-RU"/>
          </w:rPr>
          <w:t>подпункте "е" пункта</w:t>
        </w:r>
        <w:r w:rsidRPr="002329A8">
          <w:rPr>
            <w:color w:val="auto"/>
            <w:sz w:val="28"/>
            <w:szCs w:val="28"/>
          </w:rPr>
          <w:t> </w:t>
        </w:r>
        <w:r w:rsidRPr="002329A8">
          <w:rPr>
            <w:color w:val="auto"/>
            <w:sz w:val="28"/>
            <w:szCs w:val="28"/>
            <w:lang w:val="ru-RU"/>
          </w:rPr>
          <w:t>1</w:t>
        </w:r>
      </w:hyperlink>
      <w:r w:rsidRPr="002329A8">
        <w:rPr>
          <w:color w:val="auto"/>
          <w:sz w:val="28"/>
          <w:szCs w:val="28"/>
          <w:lang w:val="ru-RU"/>
        </w:rPr>
        <w:t>3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8" w:history="1">
        <w:r w:rsidRPr="002329A8">
          <w:rPr>
            <w:color w:val="auto"/>
            <w:sz w:val="28"/>
            <w:szCs w:val="28"/>
            <w:lang w:val="ru-RU"/>
          </w:rPr>
          <w:t>статьи</w:t>
        </w:r>
        <w:r w:rsidRPr="002329A8">
          <w:rPr>
            <w:color w:val="auto"/>
            <w:sz w:val="28"/>
            <w:szCs w:val="28"/>
          </w:rPr>
          <w:t> </w:t>
        </w:r>
        <w:r w:rsidRPr="002329A8">
          <w:rPr>
            <w:color w:val="auto"/>
            <w:sz w:val="28"/>
            <w:szCs w:val="28"/>
            <w:lang w:val="ru-RU"/>
          </w:rPr>
          <w:t>12</w:t>
        </w:r>
      </w:hyperlink>
      <w:r w:rsidRPr="002329A8">
        <w:rPr>
          <w:color w:val="auto"/>
          <w:sz w:val="28"/>
          <w:szCs w:val="28"/>
          <w:lang w:val="ru-RU"/>
        </w:rPr>
        <w:t xml:space="preserve"> Федерального закона от 25 декабря 2008</w:t>
      </w:r>
      <w:r w:rsidRPr="002329A8">
        <w:rPr>
          <w:color w:val="auto"/>
          <w:sz w:val="28"/>
          <w:szCs w:val="28"/>
        </w:rPr>
        <w:t> </w:t>
      </w:r>
      <w:r w:rsidRPr="002329A8">
        <w:rPr>
          <w:color w:val="auto"/>
          <w:sz w:val="28"/>
          <w:szCs w:val="28"/>
          <w:lang w:val="ru-RU"/>
        </w:rPr>
        <w:t xml:space="preserve">года </w:t>
      </w:r>
      <w:r w:rsidRPr="002329A8">
        <w:rPr>
          <w:color w:val="auto"/>
          <w:sz w:val="28"/>
          <w:szCs w:val="28"/>
        </w:rPr>
        <w:t>N </w:t>
      </w:r>
      <w:r w:rsidRPr="002329A8">
        <w:rPr>
          <w:color w:val="auto"/>
          <w:sz w:val="28"/>
          <w:szCs w:val="28"/>
          <w:lang w:val="ru-RU"/>
        </w:rPr>
        <w:t>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37. По итогам рассмотрения вопроса, предусмотренного </w:t>
      </w:r>
      <w:hyperlink w:anchor="sub_10163" w:history="1">
        <w:r w:rsidRPr="002329A8">
          <w:rPr>
            <w:rStyle w:val="aa"/>
            <w:b w:val="0"/>
            <w:bCs w:val="0"/>
            <w:color w:val="auto"/>
            <w:sz w:val="28"/>
            <w:szCs w:val="28"/>
            <w:lang w:val="ru-RU"/>
          </w:rPr>
          <w:t>подпунктом "в" пункта 1</w:t>
        </w:r>
      </w:hyperlink>
      <w:r w:rsidRPr="002329A8">
        <w:rPr>
          <w:color w:val="auto"/>
          <w:sz w:val="28"/>
          <w:szCs w:val="28"/>
          <w:lang w:val="ru-RU"/>
        </w:rPr>
        <w:t>3 настоящего Положения, комиссия принимает соответствующее решение.</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38. Для исполнения решений комиссии могут быть подготовлены проекты нормативных правовых актов  органа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39. Решения комиссии по вопросам, указанным в </w:t>
      </w:r>
      <w:hyperlink w:anchor="sub_1016" w:history="1">
        <w:r w:rsidRPr="002329A8">
          <w:rPr>
            <w:rStyle w:val="aa"/>
            <w:b w:val="0"/>
            <w:bCs w:val="0"/>
            <w:color w:val="auto"/>
            <w:sz w:val="28"/>
            <w:szCs w:val="28"/>
            <w:lang w:val="ru-RU"/>
          </w:rPr>
          <w:t>пункте 1</w:t>
        </w:r>
      </w:hyperlink>
      <w:r w:rsidRPr="002329A8">
        <w:rPr>
          <w:color w:val="auto"/>
          <w:sz w:val="28"/>
          <w:szCs w:val="28"/>
          <w:lang w:val="ru-RU"/>
        </w:rPr>
        <w:t>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40. Решения комиссии оформляются протоколами, которые подписывают члены комиссии, принимавшие участие в ее заседании. </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Решения комиссии, за исключением решения, принимаемого по итогам рассмотрения вопроса, указанного в </w:t>
      </w:r>
      <w:hyperlink w:anchor="sub_101622" w:history="1">
        <w:r w:rsidRPr="002329A8">
          <w:rPr>
            <w:rStyle w:val="aa"/>
            <w:b w:val="0"/>
            <w:bCs w:val="0"/>
            <w:color w:val="auto"/>
            <w:sz w:val="28"/>
            <w:szCs w:val="28"/>
            <w:lang w:val="ru-RU"/>
          </w:rPr>
          <w:t>абзаце втором подпункта "б" пункта 1</w:t>
        </w:r>
      </w:hyperlink>
      <w:r w:rsidRPr="002329A8">
        <w:rPr>
          <w:color w:val="auto"/>
          <w:sz w:val="28"/>
          <w:szCs w:val="28"/>
          <w:lang w:val="ru-RU"/>
        </w:rPr>
        <w:t>3</w:t>
      </w:r>
    </w:p>
    <w:p w:rsidR="002329A8" w:rsidRPr="002329A8" w:rsidRDefault="002329A8" w:rsidP="002329A8">
      <w:pPr>
        <w:spacing w:line="240" w:lineRule="atLeast"/>
        <w:jc w:val="both"/>
        <w:rPr>
          <w:color w:val="auto"/>
          <w:sz w:val="28"/>
          <w:szCs w:val="28"/>
          <w:lang w:val="ru-RU"/>
        </w:rPr>
      </w:pPr>
      <w:r w:rsidRPr="002329A8">
        <w:rPr>
          <w:color w:val="auto"/>
          <w:sz w:val="28"/>
          <w:szCs w:val="28"/>
          <w:lang w:val="ru-RU"/>
        </w:rPr>
        <w:t xml:space="preserve">настоящего Положения, для руководителя  органа местного самоуправления  носят рекомендательный характер.           </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41. В протоколе заседания комиссии указываются:</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а) дата заседания комиссии, фамилии, имена, отчества членов комиссии и других лиц, присутствующих на заседании;</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в) предъявляемые к муниципальному служащему претензии, </w:t>
      </w:r>
      <w:r w:rsidRPr="002329A8">
        <w:rPr>
          <w:color w:val="auto"/>
          <w:sz w:val="28"/>
          <w:szCs w:val="28"/>
          <w:lang w:val="ru-RU"/>
        </w:rPr>
        <w:lastRenderedPageBreak/>
        <w:t>материалы, на которых они основываются;</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г) содержание пояснений муниципального служащего и других лиц по существу предъявляемых претензий;</w:t>
      </w:r>
    </w:p>
    <w:p w:rsidR="002329A8" w:rsidRPr="002329A8" w:rsidRDefault="002329A8" w:rsidP="002329A8">
      <w:pPr>
        <w:spacing w:line="240" w:lineRule="atLeast"/>
        <w:ind w:firstLine="720"/>
        <w:jc w:val="both"/>
        <w:rPr>
          <w:color w:val="auto"/>
          <w:sz w:val="28"/>
          <w:szCs w:val="28"/>
          <w:lang w:val="ru-RU"/>
        </w:rPr>
      </w:pPr>
      <w:proofErr w:type="spellStart"/>
      <w:r w:rsidRPr="002329A8">
        <w:rPr>
          <w:color w:val="auto"/>
          <w:sz w:val="28"/>
          <w:szCs w:val="28"/>
          <w:lang w:val="ru-RU"/>
        </w:rPr>
        <w:t>д</w:t>
      </w:r>
      <w:proofErr w:type="spellEnd"/>
      <w:r w:rsidRPr="002329A8">
        <w:rPr>
          <w:color w:val="auto"/>
          <w:sz w:val="28"/>
          <w:szCs w:val="28"/>
          <w:lang w:val="ru-RU"/>
        </w:rPr>
        <w:t>) фамилии, имена, отчества выступивших на заседании лиц и краткое изложение их выступлений;</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ё) другие сведения;</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ж) результаты голосования;</w:t>
      </w:r>
    </w:p>
    <w:p w:rsidR="002329A8" w:rsidRPr="002329A8" w:rsidRDefault="002329A8" w:rsidP="002329A8">
      <w:pPr>
        <w:spacing w:line="240" w:lineRule="atLeast"/>
        <w:ind w:firstLine="720"/>
        <w:jc w:val="both"/>
        <w:rPr>
          <w:color w:val="auto"/>
          <w:sz w:val="28"/>
          <w:szCs w:val="28"/>
          <w:lang w:val="ru-RU"/>
        </w:rPr>
      </w:pPr>
      <w:proofErr w:type="spellStart"/>
      <w:r w:rsidRPr="002329A8">
        <w:rPr>
          <w:color w:val="auto"/>
          <w:sz w:val="28"/>
          <w:szCs w:val="28"/>
          <w:lang w:val="ru-RU"/>
        </w:rPr>
        <w:t>з</w:t>
      </w:r>
      <w:proofErr w:type="spellEnd"/>
      <w:r w:rsidRPr="002329A8">
        <w:rPr>
          <w:color w:val="auto"/>
          <w:sz w:val="28"/>
          <w:szCs w:val="28"/>
          <w:lang w:val="ru-RU"/>
        </w:rPr>
        <w:t>) решение и обоснование его принятия.</w:t>
      </w:r>
    </w:p>
    <w:p w:rsidR="002329A8" w:rsidRPr="002329A8" w:rsidRDefault="002329A8" w:rsidP="002329A8">
      <w:pPr>
        <w:spacing w:line="240" w:lineRule="atLeast"/>
        <w:jc w:val="both"/>
        <w:rPr>
          <w:color w:val="auto"/>
          <w:sz w:val="28"/>
          <w:szCs w:val="28"/>
          <w:lang w:val="ru-RU"/>
        </w:rPr>
      </w:pPr>
      <w:r w:rsidRPr="002329A8">
        <w:rPr>
          <w:color w:val="auto"/>
          <w:sz w:val="28"/>
          <w:szCs w:val="28"/>
          <w:lang w:val="ru-RU"/>
        </w:rPr>
        <w:t xml:space="preserve">     42.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329A8" w:rsidRPr="002329A8" w:rsidRDefault="002329A8" w:rsidP="002329A8">
      <w:pPr>
        <w:spacing w:line="240" w:lineRule="atLeast"/>
        <w:jc w:val="both"/>
        <w:rPr>
          <w:color w:val="auto"/>
          <w:sz w:val="28"/>
          <w:szCs w:val="28"/>
          <w:lang w:val="ru-RU"/>
        </w:rPr>
      </w:pPr>
      <w:r w:rsidRPr="002329A8">
        <w:rPr>
          <w:color w:val="auto"/>
          <w:sz w:val="28"/>
          <w:szCs w:val="28"/>
          <w:lang w:val="ru-RU"/>
        </w:rPr>
        <w:t xml:space="preserve">     43. Копии протокола заседания комиссии, за исключением решения, принимаемого по итогам рассмотрения вопроса, указанного в </w:t>
      </w:r>
      <w:hyperlink w:anchor="sub_101521" w:history="1">
        <w:r w:rsidRPr="002329A8">
          <w:rPr>
            <w:color w:val="auto"/>
            <w:sz w:val="28"/>
            <w:szCs w:val="28"/>
            <w:lang w:val="ru-RU"/>
          </w:rPr>
          <w:t>абзаце втором подпункта "б" пункта</w:t>
        </w:r>
        <w:r w:rsidRPr="002329A8">
          <w:rPr>
            <w:color w:val="auto"/>
            <w:sz w:val="28"/>
            <w:szCs w:val="28"/>
          </w:rPr>
          <w:t> </w:t>
        </w:r>
        <w:r w:rsidRPr="002329A8">
          <w:rPr>
            <w:color w:val="auto"/>
            <w:sz w:val="28"/>
            <w:szCs w:val="28"/>
            <w:lang w:val="ru-RU"/>
          </w:rPr>
          <w:t>1</w:t>
        </w:r>
      </w:hyperlink>
      <w:r w:rsidRPr="002329A8">
        <w:rPr>
          <w:color w:val="auto"/>
          <w:sz w:val="28"/>
          <w:szCs w:val="28"/>
          <w:lang w:val="ru-RU"/>
        </w:rPr>
        <w:t>4 настоящего Положения, в течени</w:t>
      </w:r>
      <w:proofErr w:type="gramStart"/>
      <w:r w:rsidRPr="002329A8">
        <w:rPr>
          <w:color w:val="auto"/>
          <w:sz w:val="28"/>
          <w:szCs w:val="28"/>
          <w:lang w:val="ru-RU"/>
        </w:rPr>
        <w:t>и</w:t>
      </w:r>
      <w:proofErr w:type="gramEnd"/>
      <w:r w:rsidRPr="002329A8">
        <w:rPr>
          <w:color w:val="auto"/>
          <w:sz w:val="28"/>
          <w:szCs w:val="28"/>
          <w:lang w:val="ru-RU"/>
        </w:rPr>
        <w:t xml:space="preserve"> семи рабочих дней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2329A8" w:rsidRPr="002329A8" w:rsidRDefault="002329A8" w:rsidP="002329A8">
      <w:pPr>
        <w:spacing w:line="240" w:lineRule="atLeast"/>
        <w:jc w:val="both"/>
        <w:rPr>
          <w:color w:val="auto"/>
          <w:sz w:val="28"/>
          <w:szCs w:val="28"/>
          <w:lang w:val="ru-RU"/>
        </w:rPr>
      </w:pPr>
      <w:r w:rsidRPr="002329A8">
        <w:rPr>
          <w:color w:val="auto"/>
          <w:sz w:val="28"/>
          <w:szCs w:val="28"/>
          <w:lang w:val="ru-RU"/>
        </w:rPr>
        <w:t xml:space="preserve">     44. Руководитель  органа местного самоуправления обязан рассмотреть протокол заседания комиссии и вправе учесть в пределах своей </w:t>
      </w:r>
      <w:proofErr w:type="gramStart"/>
      <w:r w:rsidRPr="002329A8">
        <w:rPr>
          <w:color w:val="auto"/>
          <w:sz w:val="28"/>
          <w:szCs w:val="28"/>
          <w:lang w:val="ru-RU"/>
        </w:rPr>
        <w:t>компетенции</w:t>
      </w:r>
      <w:proofErr w:type="gramEnd"/>
      <w:r w:rsidRPr="002329A8">
        <w:rPr>
          <w:color w:val="auto"/>
          <w:sz w:val="28"/>
          <w:szCs w:val="28"/>
          <w:lang w:val="ru-RU"/>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2329A8" w:rsidRPr="002329A8" w:rsidRDefault="002329A8" w:rsidP="002329A8">
      <w:pPr>
        <w:spacing w:line="240" w:lineRule="atLeast"/>
        <w:jc w:val="both"/>
        <w:rPr>
          <w:color w:val="auto"/>
          <w:sz w:val="28"/>
          <w:szCs w:val="28"/>
          <w:lang w:val="ru-RU"/>
        </w:rPr>
      </w:pPr>
      <w:r w:rsidRPr="002329A8">
        <w:rPr>
          <w:color w:val="auto"/>
          <w:sz w:val="28"/>
          <w:szCs w:val="28"/>
          <w:lang w:val="ru-RU"/>
        </w:rPr>
        <w:t xml:space="preserve">     45.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329A8" w:rsidRPr="002329A8" w:rsidRDefault="002329A8" w:rsidP="002329A8">
      <w:pPr>
        <w:spacing w:line="240" w:lineRule="atLeast"/>
        <w:jc w:val="both"/>
        <w:rPr>
          <w:color w:val="auto"/>
          <w:sz w:val="28"/>
          <w:szCs w:val="28"/>
          <w:lang w:val="ru-RU"/>
        </w:rPr>
      </w:pPr>
      <w:r w:rsidRPr="002329A8">
        <w:rPr>
          <w:color w:val="auto"/>
          <w:sz w:val="28"/>
          <w:szCs w:val="28"/>
          <w:lang w:val="ru-RU"/>
        </w:rPr>
        <w:t xml:space="preserve">     </w:t>
      </w:r>
      <w:r>
        <w:rPr>
          <w:color w:val="auto"/>
          <w:sz w:val="28"/>
          <w:szCs w:val="28"/>
          <w:lang w:val="ru-RU"/>
        </w:rPr>
        <w:t xml:space="preserve">   </w:t>
      </w:r>
      <w:r w:rsidRPr="002329A8">
        <w:rPr>
          <w:color w:val="auto"/>
          <w:sz w:val="28"/>
          <w:szCs w:val="28"/>
          <w:lang w:val="ru-RU"/>
        </w:rPr>
        <w:t xml:space="preserve">46.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w:t>
      </w:r>
    </w:p>
    <w:p w:rsidR="002329A8" w:rsidRPr="002329A8" w:rsidRDefault="002329A8" w:rsidP="002329A8">
      <w:pPr>
        <w:spacing w:line="240" w:lineRule="atLeast"/>
        <w:jc w:val="both"/>
        <w:rPr>
          <w:color w:val="auto"/>
          <w:sz w:val="28"/>
          <w:szCs w:val="28"/>
          <w:lang w:val="ru-RU"/>
        </w:rPr>
      </w:pPr>
      <w:r w:rsidRPr="002329A8">
        <w:rPr>
          <w:color w:val="auto"/>
          <w:sz w:val="28"/>
          <w:szCs w:val="28"/>
          <w:lang w:val="ru-RU"/>
        </w:rPr>
        <w:t>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47. Копия протокола заседания комиссии или выписка из него приобщается к личному делу муниципального служащего, в отношении </w:t>
      </w:r>
      <w:r w:rsidRPr="002329A8">
        <w:rPr>
          <w:color w:val="auto"/>
          <w:sz w:val="28"/>
          <w:szCs w:val="28"/>
          <w:lang w:val="ru-RU"/>
        </w:rPr>
        <w:lastRenderedPageBreak/>
        <w:t>которого рассмотрен вопрос о соблюдении требований к служебному поведению и (или) требований об урегулировании конфликта интересов.</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48</w:t>
      </w:r>
      <w:r w:rsidRPr="002329A8">
        <w:rPr>
          <w:color w:val="auto"/>
          <w:lang w:val="ru-RU"/>
        </w:rPr>
        <w:t xml:space="preserve">. </w:t>
      </w:r>
      <w:proofErr w:type="gramStart"/>
      <w:r w:rsidRPr="002329A8">
        <w:rPr>
          <w:color w:val="auto"/>
          <w:sz w:val="28"/>
          <w:szCs w:val="28"/>
          <w:lang w:val="ru-RU"/>
        </w:rPr>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sub_101521" w:history="1">
        <w:r w:rsidRPr="002329A8">
          <w:rPr>
            <w:color w:val="auto"/>
            <w:sz w:val="28"/>
            <w:szCs w:val="28"/>
            <w:lang w:val="ru-RU"/>
          </w:rPr>
          <w:t>абзаце втором подпункта "б" пункта</w:t>
        </w:r>
        <w:r w:rsidRPr="002329A8">
          <w:rPr>
            <w:color w:val="auto"/>
            <w:sz w:val="28"/>
            <w:szCs w:val="28"/>
          </w:rPr>
          <w:t> </w:t>
        </w:r>
        <w:r w:rsidRPr="002329A8">
          <w:rPr>
            <w:color w:val="auto"/>
            <w:sz w:val="28"/>
            <w:szCs w:val="28"/>
            <w:lang w:val="ru-RU"/>
          </w:rPr>
          <w:t>1</w:t>
        </w:r>
      </w:hyperlink>
      <w:r w:rsidRPr="002329A8">
        <w:rPr>
          <w:color w:val="auto"/>
          <w:sz w:val="28"/>
          <w:szCs w:val="28"/>
          <w:lang w:val="ru-RU"/>
        </w:rPr>
        <w:t>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w:t>
      </w:r>
      <w:proofErr w:type="gramEnd"/>
      <w:r w:rsidRPr="002329A8">
        <w:rPr>
          <w:color w:val="auto"/>
          <w:sz w:val="28"/>
          <w:szCs w:val="28"/>
          <w:lang w:val="ru-RU"/>
        </w:rPr>
        <w:t xml:space="preserve"> днем проведения соответствующего заседания комиссии.</w:t>
      </w:r>
    </w:p>
    <w:p w:rsidR="002329A8" w:rsidRPr="002329A8" w:rsidRDefault="002329A8" w:rsidP="002329A8">
      <w:pPr>
        <w:spacing w:line="240" w:lineRule="atLeast"/>
        <w:ind w:firstLine="720"/>
        <w:jc w:val="both"/>
        <w:rPr>
          <w:color w:val="auto"/>
          <w:sz w:val="28"/>
          <w:szCs w:val="28"/>
          <w:lang w:val="ru-RU"/>
        </w:rPr>
      </w:pPr>
      <w:r w:rsidRPr="002329A8">
        <w:rPr>
          <w:color w:val="auto"/>
          <w:sz w:val="28"/>
          <w:szCs w:val="28"/>
          <w:lang w:val="ru-RU"/>
        </w:rPr>
        <w:t xml:space="preserve">49. </w:t>
      </w:r>
      <w:proofErr w:type="gramStart"/>
      <w:r w:rsidRPr="002329A8">
        <w:rPr>
          <w:color w:val="auto"/>
          <w:sz w:val="28"/>
          <w:szCs w:val="28"/>
          <w:lang w:val="ru-RU"/>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кадровой службы органа местного самоуправления, ответственными за работу по профилактике коррупционных и иных правонарушений.</w:t>
      </w:r>
      <w:proofErr w:type="gramEnd"/>
    </w:p>
    <w:p w:rsidR="002329A8" w:rsidRPr="002329A8" w:rsidRDefault="002329A8" w:rsidP="002329A8">
      <w:pPr>
        <w:spacing w:line="240" w:lineRule="atLeast"/>
        <w:ind w:firstLine="720"/>
        <w:jc w:val="both"/>
        <w:rPr>
          <w:color w:val="auto"/>
          <w:sz w:val="28"/>
          <w:szCs w:val="28"/>
          <w:lang w:val="ru-RU"/>
        </w:rPr>
      </w:pPr>
    </w:p>
    <w:p w:rsidR="002329A8" w:rsidRPr="002329A8" w:rsidRDefault="002329A8" w:rsidP="002329A8">
      <w:pPr>
        <w:spacing w:line="240" w:lineRule="atLeast"/>
        <w:rPr>
          <w:color w:val="auto"/>
          <w:sz w:val="28"/>
          <w:szCs w:val="28"/>
          <w:lang w:val="ru-RU"/>
        </w:rPr>
      </w:pPr>
    </w:p>
    <w:p w:rsidR="002329A8" w:rsidRPr="002329A8" w:rsidRDefault="002329A8" w:rsidP="002329A8">
      <w:pPr>
        <w:spacing w:line="240" w:lineRule="atLeast"/>
        <w:rPr>
          <w:color w:val="auto"/>
          <w:sz w:val="28"/>
          <w:szCs w:val="28"/>
          <w:lang w:val="ru-RU"/>
        </w:rPr>
      </w:pPr>
    </w:p>
    <w:p w:rsidR="002329A8" w:rsidRPr="002329A8" w:rsidRDefault="002329A8" w:rsidP="002329A8">
      <w:pPr>
        <w:spacing w:line="240" w:lineRule="atLeast"/>
        <w:rPr>
          <w:color w:val="auto"/>
          <w:sz w:val="28"/>
          <w:szCs w:val="28"/>
          <w:lang w:val="ru-RU"/>
        </w:rPr>
      </w:pPr>
    </w:p>
    <w:p w:rsidR="002329A8" w:rsidRPr="002329A8" w:rsidRDefault="002329A8" w:rsidP="002329A8">
      <w:pPr>
        <w:spacing w:line="240" w:lineRule="atLeast"/>
        <w:rPr>
          <w:color w:val="auto"/>
          <w:sz w:val="28"/>
          <w:szCs w:val="28"/>
          <w:lang w:val="ru-RU"/>
        </w:rPr>
      </w:pPr>
    </w:p>
    <w:p w:rsidR="002329A8" w:rsidRPr="002329A8" w:rsidRDefault="002329A8" w:rsidP="002329A8">
      <w:pPr>
        <w:spacing w:line="240" w:lineRule="atLeast"/>
        <w:rPr>
          <w:color w:val="auto"/>
          <w:sz w:val="28"/>
          <w:szCs w:val="28"/>
          <w:lang w:val="ru-RU"/>
        </w:rPr>
      </w:pPr>
    </w:p>
    <w:p w:rsidR="002329A8" w:rsidRPr="002329A8" w:rsidRDefault="002329A8" w:rsidP="002329A8">
      <w:pPr>
        <w:spacing w:line="240" w:lineRule="atLeast"/>
        <w:rPr>
          <w:color w:val="auto"/>
          <w:sz w:val="28"/>
          <w:szCs w:val="28"/>
          <w:lang w:val="ru-RU"/>
        </w:rPr>
      </w:pPr>
    </w:p>
    <w:p w:rsidR="009071DE" w:rsidRDefault="009071DE" w:rsidP="009071DE">
      <w:pPr>
        <w:pStyle w:val="a7"/>
        <w:spacing w:line="240" w:lineRule="atLeast"/>
        <w:jc w:val="right"/>
        <w:rPr>
          <w:rFonts w:ascii="Times New Roman" w:hAnsi="Times New Roman"/>
          <w:sz w:val="28"/>
          <w:szCs w:val="28"/>
        </w:rPr>
      </w:pPr>
    </w:p>
    <w:sectPr w:rsidR="009071DE" w:rsidSect="00D04E18">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6DA"/>
    <w:rsid w:val="00035D5F"/>
    <w:rsid w:val="000A2D65"/>
    <w:rsid w:val="001560F8"/>
    <w:rsid w:val="001D0290"/>
    <w:rsid w:val="002329A8"/>
    <w:rsid w:val="003E5860"/>
    <w:rsid w:val="00412332"/>
    <w:rsid w:val="009071DE"/>
    <w:rsid w:val="00922B54"/>
    <w:rsid w:val="00B326DA"/>
    <w:rsid w:val="00CD1EBD"/>
    <w:rsid w:val="00D04E18"/>
    <w:rsid w:val="00D46E8A"/>
    <w:rsid w:val="00DF1F3B"/>
    <w:rsid w:val="00FC0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D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aliases w:val="1 порядок,Заголовок 1 Знак Знак,Заголовок 1 Знак Знак Знак"/>
    <w:basedOn w:val="a"/>
    <w:next w:val="a"/>
    <w:link w:val="10"/>
    <w:uiPriority w:val="99"/>
    <w:qFormat/>
    <w:rsid w:val="00B326DA"/>
    <w:pPr>
      <w:keepNext/>
      <w:keepLines/>
      <w:widowControl/>
      <w:suppressAutoHyphens w:val="0"/>
      <w:spacing w:before="480" w:line="276" w:lineRule="auto"/>
      <w:outlineLvl w:val="0"/>
    </w:pPr>
    <w:rPr>
      <w:rFonts w:ascii="Cambria" w:eastAsia="Times New Roman" w:hAnsi="Cambria" w:cs="Times New Roman"/>
      <w:b/>
      <w:bCs/>
      <w:color w:val="365F91"/>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26DA"/>
    <w:pPr>
      <w:widowControl/>
      <w:tabs>
        <w:tab w:val="center" w:pos="4153"/>
        <w:tab w:val="right" w:pos="8306"/>
      </w:tabs>
      <w:spacing w:line="348" w:lineRule="auto"/>
      <w:ind w:firstLine="709"/>
    </w:pPr>
    <w:rPr>
      <w:sz w:val="28"/>
      <w:szCs w:val="28"/>
    </w:rPr>
  </w:style>
  <w:style w:type="character" w:customStyle="1" w:styleId="a4">
    <w:name w:val="Верхний колонтитул Знак"/>
    <w:basedOn w:val="a0"/>
    <w:link w:val="a3"/>
    <w:rsid w:val="00B326DA"/>
    <w:rPr>
      <w:rFonts w:ascii="Times New Roman" w:eastAsia="Lucida Sans Unicode" w:hAnsi="Times New Roman" w:cs="Tahoma"/>
      <w:color w:val="000000"/>
      <w:sz w:val="28"/>
      <w:szCs w:val="28"/>
      <w:lang w:val="en-US" w:bidi="en-US"/>
    </w:rPr>
  </w:style>
  <w:style w:type="paragraph" w:customStyle="1" w:styleId="11">
    <w:name w:val="Название объекта1"/>
    <w:basedOn w:val="a"/>
    <w:next w:val="a"/>
    <w:rsid w:val="00B326DA"/>
    <w:pPr>
      <w:widowControl/>
      <w:spacing w:line="252" w:lineRule="auto"/>
      <w:jc w:val="center"/>
    </w:pPr>
    <w:rPr>
      <w:b/>
      <w:bCs/>
      <w:spacing w:val="20"/>
      <w:sz w:val="28"/>
      <w:szCs w:val="28"/>
    </w:rPr>
  </w:style>
  <w:style w:type="paragraph" w:styleId="a5">
    <w:name w:val="Body Text Indent"/>
    <w:basedOn w:val="a"/>
    <w:link w:val="a6"/>
    <w:rsid w:val="00B326DA"/>
    <w:pPr>
      <w:widowControl/>
      <w:suppressAutoHyphens w:val="0"/>
      <w:ind w:firstLine="567"/>
      <w:jc w:val="both"/>
    </w:pPr>
    <w:rPr>
      <w:rFonts w:eastAsia="Times New Roman" w:cs="Times New Roman"/>
      <w:color w:val="auto"/>
      <w:sz w:val="28"/>
      <w:szCs w:val="20"/>
      <w:lang w:val="ru-RU" w:eastAsia="ru-RU" w:bidi="ar-SA"/>
    </w:rPr>
  </w:style>
  <w:style w:type="character" w:customStyle="1" w:styleId="a6">
    <w:name w:val="Основной текст с отступом Знак"/>
    <w:basedOn w:val="a0"/>
    <w:link w:val="a5"/>
    <w:rsid w:val="00B326DA"/>
    <w:rPr>
      <w:rFonts w:ascii="Times New Roman" w:eastAsia="Times New Roman" w:hAnsi="Times New Roman" w:cs="Times New Roman"/>
      <w:sz w:val="28"/>
      <w:szCs w:val="20"/>
      <w:lang w:eastAsia="ru-RU"/>
    </w:rPr>
  </w:style>
  <w:style w:type="paragraph" w:styleId="a7">
    <w:name w:val="No Spacing"/>
    <w:uiPriority w:val="99"/>
    <w:qFormat/>
    <w:rsid w:val="00B326DA"/>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B326DA"/>
    <w:rPr>
      <w:rFonts w:ascii="Tahoma" w:hAnsi="Tahoma"/>
      <w:sz w:val="16"/>
      <w:szCs w:val="16"/>
    </w:rPr>
  </w:style>
  <w:style w:type="character" w:customStyle="1" w:styleId="a9">
    <w:name w:val="Текст выноски Знак"/>
    <w:basedOn w:val="a0"/>
    <w:link w:val="a8"/>
    <w:uiPriority w:val="99"/>
    <w:semiHidden/>
    <w:rsid w:val="00B326DA"/>
    <w:rPr>
      <w:rFonts w:ascii="Tahoma" w:eastAsia="Lucida Sans Unicode" w:hAnsi="Tahoma" w:cs="Tahoma"/>
      <w:color w:val="000000"/>
      <w:sz w:val="16"/>
      <w:szCs w:val="16"/>
      <w:lang w:val="en-US" w:bidi="en-US"/>
    </w:rPr>
  </w:style>
  <w:style w:type="character" w:customStyle="1" w:styleId="10">
    <w:name w:val="Заголовок 1 Знак"/>
    <w:aliases w:val="1 порядок Знак,Заголовок 1 Знак Знак Знак1,Заголовок 1 Знак Знак Знак Знак"/>
    <w:basedOn w:val="a0"/>
    <w:link w:val="1"/>
    <w:uiPriority w:val="99"/>
    <w:rsid w:val="00B326DA"/>
    <w:rPr>
      <w:rFonts w:ascii="Cambria" w:eastAsia="Times New Roman" w:hAnsi="Cambria" w:cs="Times New Roman"/>
      <w:b/>
      <w:bCs/>
      <w:color w:val="365F91"/>
      <w:sz w:val="28"/>
      <w:szCs w:val="28"/>
      <w:lang w:eastAsia="ru-RU"/>
    </w:rPr>
  </w:style>
  <w:style w:type="character" w:customStyle="1" w:styleId="aa">
    <w:name w:val="Гипертекстовая ссылка"/>
    <w:basedOn w:val="a0"/>
    <w:uiPriority w:val="99"/>
    <w:rsid w:val="00B326DA"/>
    <w:rPr>
      <w:b/>
      <w:bCs/>
      <w:color w:val="106BBE"/>
      <w:sz w:val="20"/>
      <w:szCs w:val="20"/>
    </w:rPr>
  </w:style>
  <w:style w:type="paragraph" w:customStyle="1" w:styleId="ConsPlusNormal">
    <w:name w:val="ConsPlusNormal"/>
    <w:rsid w:val="009071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071DE"/>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55071568.0" TargetMode="External"/><Relationship Id="rId13" Type="http://schemas.openxmlformats.org/officeDocument/2006/relationships/hyperlink" Target="garantF1://96300.111" TargetMode="External"/><Relationship Id="rId18" Type="http://schemas.openxmlformats.org/officeDocument/2006/relationships/hyperlink" Target="garantF1://12025268.641" TargetMode="External"/><Relationship Id="rId26" Type="http://schemas.openxmlformats.org/officeDocument/2006/relationships/hyperlink" Target="garantF1://70171682.301" TargetMode="External"/><Relationship Id="rId3" Type="http://schemas.openxmlformats.org/officeDocument/2006/relationships/webSettings" Target="webSettings.xml"/><Relationship Id="rId21" Type="http://schemas.openxmlformats.org/officeDocument/2006/relationships/hyperlink" Target="garantF1://17821512.101525" TargetMode="External"/><Relationship Id="rId7" Type="http://schemas.openxmlformats.org/officeDocument/2006/relationships/hyperlink" Target="garantF1://12064203.8" TargetMode="External"/><Relationship Id="rId12" Type="http://schemas.openxmlformats.org/officeDocument/2006/relationships/hyperlink" Target="garantF1://96300.1031" TargetMode="External"/><Relationship Id="rId17" Type="http://schemas.openxmlformats.org/officeDocument/2006/relationships/hyperlink" Target="garantF1://12064203.1204" TargetMode="External"/><Relationship Id="rId25" Type="http://schemas.openxmlformats.org/officeDocument/2006/relationships/hyperlink" Target="garantF1://70171682.301" TargetMode="External"/><Relationship Id="rId2" Type="http://schemas.openxmlformats.org/officeDocument/2006/relationships/settings" Target="settings.xml"/><Relationship Id="rId16" Type="http://schemas.openxmlformats.org/officeDocument/2006/relationships/hyperlink" Target="garantF1://70171682.301" TargetMode="External"/><Relationship Id="rId20" Type="http://schemas.openxmlformats.org/officeDocument/2006/relationships/hyperlink" Target="garantF1://12064203.1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70127184.0" TargetMode="External"/><Relationship Id="rId24" Type="http://schemas.openxmlformats.org/officeDocument/2006/relationships/hyperlink" Target="garantF1://70171682.301" TargetMode="External"/><Relationship Id="rId5" Type="http://schemas.openxmlformats.org/officeDocument/2006/relationships/hyperlink" Target="garantF1://12064203.1201" TargetMode="External"/><Relationship Id="rId15" Type="http://schemas.openxmlformats.org/officeDocument/2006/relationships/hyperlink" Target="garantF1://9400174.1000" TargetMode="External"/><Relationship Id="rId23" Type="http://schemas.openxmlformats.org/officeDocument/2006/relationships/hyperlink" Target="garantF1://70171682.301" TargetMode="External"/><Relationship Id="rId28" Type="http://schemas.openxmlformats.org/officeDocument/2006/relationships/hyperlink" Target="garantF1://12064203.12" TargetMode="External"/><Relationship Id="rId10" Type="http://schemas.openxmlformats.org/officeDocument/2006/relationships/hyperlink" Target="garantF1://5325853.0" TargetMode="External"/><Relationship Id="rId19" Type="http://schemas.openxmlformats.org/officeDocument/2006/relationships/hyperlink" Target="garantF1://12064203.12" TargetMode="External"/><Relationship Id="rId4" Type="http://schemas.openxmlformats.org/officeDocument/2006/relationships/image" Target="media/image1.jpeg"/><Relationship Id="rId9" Type="http://schemas.openxmlformats.org/officeDocument/2006/relationships/hyperlink" Target="garantF1://55071108.0" TargetMode="External"/><Relationship Id="rId14" Type="http://schemas.openxmlformats.org/officeDocument/2006/relationships/hyperlink" Target="garantF1://70171682.301" TargetMode="External"/><Relationship Id="rId22" Type="http://schemas.openxmlformats.org/officeDocument/2006/relationships/hyperlink" Target="garantF1://96300.111" TargetMode="External"/><Relationship Id="rId27" Type="http://schemas.openxmlformats.org/officeDocument/2006/relationships/hyperlink" Target="garantF1://17821512.10152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5409</Words>
  <Characters>30835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22022017</dc:creator>
  <cp:keywords/>
  <dc:description/>
  <cp:lastModifiedBy>22022017</cp:lastModifiedBy>
  <cp:revision>6</cp:revision>
  <dcterms:created xsi:type="dcterms:W3CDTF">2017-11-23T06:55:00Z</dcterms:created>
  <dcterms:modified xsi:type="dcterms:W3CDTF">2017-11-24T07:36:00Z</dcterms:modified>
</cp:coreProperties>
</file>